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5335A">
      <w:pPr>
        <w:spacing w:line="560" w:lineRule="exact"/>
        <w:ind w:firstLine="420" w:firstLineChars="200"/>
        <w:rPr>
          <w:rFonts w:eastAsia="华文中宋"/>
          <w:color w:val="auto"/>
          <w:sz w:val="24"/>
        </w:rPr>
      </w:pPr>
      <w:r>
        <w:rPr>
          <w:color w:val="auto"/>
        </w:rPr>
        <w:drawing>
          <wp:anchor distT="0" distB="0" distL="114300" distR="114300" simplePos="0" relativeHeight="251660288" behindDoc="1" locked="0" layoutInCell="1" allowOverlap="1">
            <wp:simplePos x="0" y="0"/>
            <wp:positionH relativeFrom="column">
              <wp:posOffset>-65405</wp:posOffset>
            </wp:positionH>
            <wp:positionV relativeFrom="paragraph">
              <wp:posOffset>14605</wp:posOffset>
            </wp:positionV>
            <wp:extent cx="5760085" cy="763270"/>
            <wp:effectExtent l="0" t="0" r="12065" b="17780"/>
            <wp:wrapNone/>
            <wp:docPr id="1" name="图片 7" descr="11齐鲁工大鲁科院信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11齐鲁工大鲁科院信笺"/>
                    <pic:cNvPicPr>
                      <a:picLocks noChangeAspect="1"/>
                    </pic:cNvPicPr>
                  </pic:nvPicPr>
                  <pic:blipFill>
                    <a:blip r:embed="rId5"/>
                    <a:stretch>
                      <a:fillRect/>
                    </a:stretch>
                  </pic:blipFill>
                  <pic:spPr>
                    <a:xfrm>
                      <a:off x="0" y="0"/>
                      <a:ext cx="5760085" cy="763270"/>
                    </a:xfrm>
                    <a:prstGeom prst="rect">
                      <a:avLst/>
                    </a:prstGeom>
                    <a:noFill/>
                    <a:ln w="12700">
                      <a:noFill/>
                    </a:ln>
                  </pic:spPr>
                </pic:pic>
              </a:graphicData>
            </a:graphic>
          </wp:anchor>
        </w:drawing>
      </w:r>
    </w:p>
    <w:p w14:paraId="30E9CA5A">
      <w:pPr>
        <w:spacing w:line="560" w:lineRule="exact"/>
        <w:rPr>
          <w:rFonts w:eastAsia="华文中宋"/>
          <w:color w:val="auto"/>
          <w:sz w:val="24"/>
        </w:rPr>
      </w:pPr>
    </w:p>
    <w:p w14:paraId="3A155792">
      <w:pPr>
        <w:wordWrap w:val="0"/>
        <w:spacing w:line="600" w:lineRule="exact"/>
        <w:ind w:firstLine="640" w:firstLineChars="200"/>
        <w:jc w:val="right"/>
        <w:rPr>
          <w:rFonts w:ascii="仿宋_GB2312" w:eastAsia="仿宋_GB2312"/>
          <w:color w:val="auto"/>
          <w:sz w:val="32"/>
          <w:szCs w:val="32"/>
        </w:rPr>
      </w:pPr>
      <w:r>
        <w:rPr>
          <w:rFonts w:hint="eastAsia" w:ascii="仿宋_GB2312" w:eastAsia="仿宋_GB2312"/>
          <w:color w:val="auto"/>
          <w:sz w:val="32"/>
          <w:szCs w:val="32"/>
        </w:rPr>
        <w:t>齐鲁工大鲁科院教字〔202</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 xml:space="preserve"> 009</w:t>
      </w:r>
      <w:r>
        <w:rPr>
          <w:rFonts w:hint="eastAsia" w:ascii="仿宋_GB2312" w:eastAsia="仿宋_GB2312"/>
          <w:color w:val="auto"/>
          <w:sz w:val="32"/>
          <w:szCs w:val="32"/>
        </w:rPr>
        <w:t xml:space="preserve"> 号</w:t>
      </w:r>
    </w:p>
    <w:p w14:paraId="4C2280DE">
      <w:pPr>
        <w:spacing w:line="660" w:lineRule="exact"/>
        <w:jc w:val="center"/>
        <w:rPr>
          <w:rFonts w:ascii="华文中宋" w:hAnsi="华文中宋" w:eastAsia="华文中宋"/>
          <w:color w:val="auto"/>
          <w:sz w:val="44"/>
          <w:szCs w:val="44"/>
        </w:rPr>
      </w:pPr>
    </w:p>
    <w:p w14:paraId="128F2861">
      <w:pPr>
        <w:spacing w:line="660" w:lineRule="exact"/>
        <w:ind w:firstLine="880" w:firstLineChars="200"/>
        <w:jc w:val="center"/>
        <w:rPr>
          <w:rFonts w:hint="eastAsia" w:ascii="方正小标宋简体" w:hAnsi="华文中宋" w:eastAsia="方正小标宋简体"/>
          <w:color w:val="auto"/>
          <w:sz w:val="44"/>
          <w:szCs w:val="44"/>
        </w:rPr>
      </w:pPr>
      <w:r>
        <w:rPr>
          <w:rFonts w:hint="eastAsia" w:ascii="方正小标宋简体" w:hAnsi="华文中宋" w:eastAsia="方正小标宋简体"/>
          <w:color w:val="auto"/>
          <w:sz w:val="44"/>
          <w:szCs w:val="44"/>
        </w:rPr>
        <w:t>关于做好202</w:t>
      </w:r>
      <w:r>
        <w:rPr>
          <w:rFonts w:hint="eastAsia" w:ascii="方正小标宋简体" w:hAnsi="华文中宋" w:eastAsia="方正小标宋简体"/>
          <w:color w:val="auto"/>
          <w:sz w:val="44"/>
          <w:szCs w:val="44"/>
          <w:lang w:val="en-US" w:eastAsia="zh-CN"/>
        </w:rPr>
        <w:t>5</w:t>
      </w:r>
      <w:r>
        <w:rPr>
          <w:rFonts w:hint="eastAsia" w:ascii="方正小标宋简体" w:hAnsi="华文中宋" w:eastAsia="方正小标宋简体"/>
          <w:color w:val="auto"/>
          <w:sz w:val="44"/>
          <w:szCs w:val="44"/>
        </w:rPr>
        <w:t>/202</w:t>
      </w:r>
      <w:r>
        <w:rPr>
          <w:rFonts w:hint="eastAsia" w:ascii="方正小标宋简体" w:hAnsi="华文中宋" w:eastAsia="方正小标宋简体"/>
          <w:color w:val="auto"/>
          <w:sz w:val="44"/>
          <w:szCs w:val="44"/>
          <w:lang w:val="en-US" w:eastAsia="zh-CN"/>
        </w:rPr>
        <w:t>6</w:t>
      </w:r>
      <w:r>
        <w:rPr>
          <w:rFonts w:hint="eastAsia" w:ascii="方正小标宋简体" w:hAnsi="华文中宋" w:eastAsia="方正小标宋简体"/>
          <w:color w:val="auto"/>
          <w:sz w:val="44"/>
          <w:szCs w:val="44"/>
        </w:rPr>
        <w:t>学年第</w:t>
      </w:r>
      <w:r>
        <w:rPr>
          <w:rFonts w:hint="eastAsia" w:ascii="方正小标宋简体" w:hAnsi="华文中宋" w:eastAsia="方正小标宋简体"/>
          <w:color w:val="auto"/>
          <w:sz w:val="44"/>
          <w:szCs w:val="44"/>
          <w:lang w:val="en-US" w:eastAsia="zh-CN"/>
        </w:rPr>
        <w:t>二</w:t>
      </w:r>
      <w:r>
        <w:rPr>
          <w:rFonts w:hint="eastAsia" w:ascii="方正小标宋简体" w:hAnsi="华文中宋" w:eastAsia="方正小标宋简体"/>
          <w:color w:val="auto"/>
          <w:sz w:val="44"/>
          <w:szCs w:val="44"/>
        </w:rPr>
        <w:t>学期本科实习教学工作的通知</w:t>
      </w:r>
    </w:p>
    <w:p w14:paraId="33F0419B">
      <w:pPr>
        <w:spacing w:line="660" w:lineRule="exact"/>
        <w:jc w:val="center"/>
        <w:rPr>
          <w:rFonts w:ascii="华文中宋" w:hAnsi="华文中宋" w:eastAsia="华文中宋"/>
          <w:color w:val="auto"/>
          <w:sz w:val="44"/>
          <w:szCs w:val="44"/>
        </w:rPr>
      </w:pPr>
    </w:p>
    <w:p w14:paraId="7CF93340">
      <w:pPr>
        <w:keepNext w:val="0"/>
        <w:keepLines w:val="0"/>
        <w:pageBreakBefore w:val="0"/>
        <w:widowControl/>
        <w:kinsoku/>
        <w:overflowPunct/>
        <w:topLinePunct w:val="0"/>
        <w:autoSpaceDE/>
        <w:autoSpaceDN/>
        <w:bidi w:val="0"/>
        <w:adjustRightInd/>
        <w:snapToGrid/>
        <w:spacing w:line="560" w:lineRule="exact"/>
        <w:jc w:val="left"/>
        <w:textAlignment w:val="auto"/>
        <w:rPr>
          <w:rFonts w:ascii="仿宋_GB2312" w:hAnsi="Verdana" w:eastAsia="仿宋_GB2312" w:cs="宋体"/>
          <w:bCs/>
          <w:color w:val="auto"/>
          <w:kern w:val="0"/>
          <w:sz w:val="32"/>
          <w:szCs w:val="32"/>
        </w:rPr>
      </w:pPr>
      <w:r>
        <w:rPr>
          <w:rFonts w:hint="eastAsia" w:ascii="仿宋_GB2312" w:hAnsi="Verdana" w:eastAsia="仿宋_GB2312" w:cs="宋体"/>
          <w:bCs/>
          <w:color w:val="auto"/>
          <w:kern w:val="0"/>
          <w:sz w:val="32"/>
          <w:szCs w:val="32"/>
        </w:rPr>
        <w:t>各学部（学院）：</w:t>
      </w:r>
    </w:p>
    <w:p w14:paraId="279E49FA">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ascii="仿宋_GB2312" w:hAnsi="Verdana" w:eastAsia="仿宋_GB2312" w:cs="宋体"/>
          <w:bCs/>
          <w:color w:val="auto"/>
          <w:kern w:val="0"/>
          <w:sz w:val="32"/>
          <w:szCs w:val="32"/>
        </w:rPr>
      </w:pPr>
      <w:r>
        <w:rPr>
          <w:rFonts w:hint="eastAsia" w:ascii="仿宋_GB2312" w:hAnsi="Verdana" w:eastAsia="仿宋_GB2312" w:cs="宋体"/>
          <w:bCs/>
          <w:color w:val="auto"/>
          <w:kern w:val="0"/>
          <w:sz w:val="32"/>
          <w:szCs w:val="32"/>
        </w:rPr>
        <w:t>为进一步强化实习教学组织与管理，加强实习基地建设，保障实习教学质量，切实做好202</w:t>
      </w:r>
      <w:r>
        <w:rPr>
          <w:rFonts w:hint="eastAsia" w:ascii="仿宋_GB2312" w:hAnsi="Verdana" w:eastAsia="仿宋_GB2312" w:cs="宋体"/>
          <w:bCs/>
          <w:color w:val="auto"/>
          <w:kern w:val="0"/>
          <w:sz w:val="32"/>
          <w:szCs w:val="32"/>
          <w:lang w:val="en-US" w:eastAsia="zh-CN"/>
        </w:rPr>
        <w:t>5</w:t>
      </w:r>
      <w:r>
        <w:rPr>
          <w:rFonts w:hint="eastAsia" w:ascii="仿宋_GB2312" w:hAnsi="Verdana" w:eastAsia="仿宋_GB2312" w:cs="宋体"/>
          <w:bCs/>
          <w:color w:val="auto"/>
          <w:kern w:val="0"/>
          <w:sz w:val="32"/>
          <w:szCs w:val="32"/>
        </w:rPr>
        <w:t>/202</w:t>
      </w:r>
      <w:r>
        <w:rPr>
          <w:rFonts w:hint="eastAsia" w:ascii="仿宋_GB2312" w:hAnsi="Verdana" w:eastAsia="仿宋_GB2312" w:cs="宋体"/>
          <w:bCs/>
          <w:color w:val="auto"/>
          <w:kern w:val="0"/>
          <w:sz w:val="32"/>
          <w:szCs w:val="32"/>
          <w:lang w:val="en-US" w:eastAsia="zh-CN"/>
        </w:rPr>
        <w:t>6</w:t>
      </w:r>
      <w:r>
        <w:rPr>
          <w:rFonts w:hint="eastAsia" w:ascii="仿宋_GB2312" w:hAnsi="Verdana" w:eastAsia="仿宋_GB2312" w:cs="宋体"/>
          <w:bCs/>
          <w:color w:val="auto"/>
          <w:kern w:val="0"/>
          <w:sz w:val="32"/>
          <w:szCs w:val="32"/>
        </w:rPr>
        <w:t>学年第</w:t>
      </w:r>
      <w:r>
        <w:rPr>
          <w:rFonts w:hint="eastAsia" w:ascii="仿宋_GB2312" w:hAnsi="Verdana" w:eastAsia="仿宋_GB2312" w:cs="宋体"/>
          <w:bCs/>
          <w:color w:val="auto"/>
          <w:kern w:val="0"/>
          <w:sz w:val="32"/>
          <w:szCs w:val="32"/>
          <w:lang w:val="en-US" w:eastAsia="zh-CN"/>
        </w:rPr>
        <w:t>二</w:t>
      </w:r>
      <w:r>
        <w:rPr>
          <w:rFonts w:hint="eastAsia" w:ascii="仿宋_GB2312" w:hAnsi="Verdana" w:eastAsia="仿宋_GB2312" w:cs="宋体"/>
          <w:bCs/>
          <w:color w:val="auto"/>
          <w:kern w:val="0"/>
          <w:sz w:val="32"/>
          <w:szCs w:val="32"/>
        </w:rPr>
        <w:t>学期实习教学各项工作，现就有关事项通知如下：</w:t>
      </w:r>
      <w:bookmarkStart w:id="0" w:name="_GoBack"/>
      <w:bookmarkEnd w:id="0"/>
    </w:p>
    <w:p w14:paraId="408EDEE2">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rPr>
        <w:t>一、科学制定实习方案</w:t>
      </w:r>
    </w:p>
    <w:p w14:paraId="599A39AF">
      <w:pPr>
        <w:keepNext w:val="0"/>
        <w:keepLines w:val="0"/>
        <w:pageBreakBefore w:val="0"/>
        <w:widowControl/>
        <w:kinsoku/>
        <w:overflowPunct/>
        <w:topLinePunct w:val="0"/>
        <w:autoSpaceDE/>
        <w:autoSpaceDN/>
        <w:bidi w:val="0"/>
        <w:adjustRightInd/>
        <w:snapToGrid/>
        <w:spacing w:line="560" w:lineRule="exact"/>
        <w:ind w:firstLine="420" w:firstLineChars="200"/>
        <w:jc w:val="left"/>
        <w:textAlignment w:val="auto"/>
        <w:rPr>
          <w:rFonts w:ascii="仿宋_GB2312" w:hAnsi="Verdana" w:eastAsia="仿宋_GB2312" w:cs="宋体"/>
          <w:bCs/>
          <w:color w:val="auto"/>
          <w:kern w:val="0"/>
          <w:sz w:val="32"/>
          <w:szCs w:val="32"/>
        </w:rPr>
      </w:pPr>
      <w:r>
        <w:rPr>
          <w:color w:val="auto"/>
        </w:rPr>
        <w:drawing>
          <wp:anchor distT="0" distB="0" distL="114300" distR="114300" simplePos="0" relativeHeight="251661312" behindDoc="1" locked="0" layoutInCell="1" allowOverlap="1">
            <wp:simplePos x="0" y="0"/>
            <wp:positionH relativeFrom="column">
              <wp:posOffset>-32385</wp:posOffset>
            </wp:positionH>
            <wp:positionV relativeFrom="paragraph">
              <wp:posOffset>3943985</wp:posOffset>
            </wp:positionV>
            <wp:extent cx="5652135" cy="121920"/>
            <wp:effectExtent l="0" t="0" r="5715" b="11430"/>
            <wp:wrapNone/>
            <wp:docPr id="2" name="图片 9" descr="14信笺末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 descr="14信笺末尾"/>
                    <pic:cNvPicPr>
                      <a:picLocks noChangeAspect="1"/>
                    </pic:cNvPicPr>
                  </pic:nvPicPr>
                  <pic:blipFill>
                    <a:blip r:embed="rId6"/>
                    <a:stretch>
                      <a:fillRect/>
                    </a:stretch>
                  </pic:blipFill>
                  <pic:spPr>
                    <a:xfrm>
                      <a:off x="0" y="0"/>
                      <a:ext cx="5652135" cy="121920"/>
                    </a:xfrm>
                    <a:prstGeom prst="rect">
                      <a:avLst/>
                    </a:prstGeom>
                    <a:noFill/>
                    <a:ln w="12700">
                      <a:noFill/>
                    </a:ln>
                  </pic:spPr>
                </pic:pic>
              </a:graphicData>
            </a:graphic>
          </wp:anchor>
        </w:drawing>
      </w:r>
      <w:r>
        <w:rPr>
          <w:rFonts w:hint="eastAsia" w:ascii="仿宋_GB2312" w:hAnsi="Verdana" w:eastAsia="仿宋_GB2312" w:cs="宋体"/>
          <w:bCs/>
          <w:color w:val="auto"/>
          <w:kern w:val="0"/>
          <w:sz w:val="32"/>
          <w:szCs w:val="32"/>
        </w:rPr>
        <w:t>各学部（学院）要结合专业特点和人才培养目标，以锻炼学生创新和实践能力为目的，科学制定实习大纲，合理安排实习内容。各学部（学院）要按照就地就近、相对稳定、节省经费的原则，选择专业对口、设施完备、技术先进、管理规范、符合安全生产等法律法规要求的单位进行实习。实习计划应按各专业人才培养方案确定的学期和周数执行</w:t>
      </w:r>
      <w:r>
        <w:rPr>
          <w:rFonts w:hint="eastAsia" w:ascii="仿宋_GB2312" w:hAnsi="Verdana" w:eastAsia="仿宋_GB2312" w:cs="宋体"/>
          <w:bCs/>
          <w:color w:val="auto"/>
          <w:kern w:val="0"/>
          <w:sz w:val="32"/>
          <w:szCs w:val="32"/>
          <w:lang w:eastAsia="zh-CN"/>
        </w:rPr>
        <w:t>，</w:t>
      </w:r>
      <w:r>
        <w:rPr>
          <w:rFonts w:hint="eastAsia" w:ascii="Calibri" w:hAnsi="Calibri" w:eastAsia="仿宋_GB2312" w:cs="Calibri"/>
          <w:bCs/>
          <w:color w:val="auto"/>
          <w:kern w:val="0"/>
          <w:sz w:val="32"/>
          <w:szCs w:val="32"/>
        </w:rPr>
        <w:t>实习</w:t>
      </w:r>
      <w:r>
        <w:rPr>
          <w:rFonts w:hint="eastAsia" w:ascii="仿宋_GB2312" w:hAnsi="Verdana" w:eastAsia="仿宋_GB2312" w:cs="宋体"/>
          <w:bCs/>
          <w:color w:val="auto"/>
          <w:kern w:val="0"/>
          <w:sz w:val="32"/>
          <w:szCs w:val="32"/>
        </w:rPr>
        <w:t>计划经学部（学院）审核同意后报教务处备案，不得随意调整。</w:t>
      </w:r>
    </w:p>
    <w:p w14:paraId="59AF55C9">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rPr>
        <w:t>二、合理安排实习方式</w:t>
      </w:r>
    </w:p>
    <w:p w14:paraId="599C0892">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eastAsia" w:ascii="仿宋_GB2312" w:hAnsi="Verdana" w:eastAsia="仿宋_GB2312" w:cs="宋体"/>
          <w:bCs/>
          <w:color w:val="auto"/>
          <w:kern w:val="0"/>
          <w:sz w:val="32"/>
          <w:szCs w:val="32"/>
        </w:rPr>
      </w:pPr>
      <w:r>
        <w:rPr>
          <w:rFonts w:hint="eastAsia" w:ascii="仿宋_GB2312" w:hAnsi="Verdana" w:eastAsia="仿宋_GB2312" w:cs="宋体"/>
          <w:bCs/>
          <w:color w:val="auto"/>
          <w:kern w:val="0"/>
          <w:sz w:val="32"/>
          <w:szCs w:val="32"/>
        </w:rPr>
        <w:t>各学部（学院）要根据实习课程的性质、目的与任务，合理安排实习教学，生产实习和毕业实习严禁走马观花式的参观实习，充分采用跟岗实习、顶岗实习、产学研合作项目等方式，提高实</w:t>
      </w:r>
    </w:p>
    <w:p w14:paraId="4B313629">
      <w:pPr>
        <w:keepNext w:val="0"/>
        <w:keepLines w:val="0"/>
        <w:pageBreakBefore w:val="0"/>
        <w:widowControl/>
        <w:kinsoku/>
        <w:overflowPunct/>
        <w:topLinePunct w:val="0"/>
        <w:autoSpaceDE/>
        <w:autoSpaceDN/>
        <w:bidi w:val="0"/>
        <w:adjustRightInd/>
        <w:snapToGrid/>
        <w:spacing w:line="560" w:lineRule="exact"/>
        <w:ind w:left="0" w:leftChars="0" w:firstLine="0" w:firstLineChars="0"/>
        <w:jc w:val="left"/>
        <w:textAlignment w:val="auto"/>
        <w:rPr>
          <w:rFonts w:ascii="仿宋_GB2312" w:hAnsi="Verdana" w:eastAsia="仿宋_GB2312" w:cs="宋体"/>
          <w:bCs/>
          <w:color w:val="auto"/>
          <w:kern w:val="0"/>
          <w:sz w:val="32"/>
          <w:szCs w:val="32"/>
        </w:rPr>
      </w:pPr>
      <w:r>
        <w:rPr>
          <w:rFonts w:hint="eastAsia" w:ascii="仿宋_GB2312" w:hAnsi="Verdana" w:eastAsia="仿宋_GB2312" w:cs="宋体"/>
          <w:bCs/>
          <w:color w:val="auto"/>
          <w:kern w:val="0"/>
          <w:sz w:val="32"/>
          <w:szCs w:val="32"/>
        </w:rPr>
        <w:t>习教学质量。学部（学院）要加强现代信息技术、虚拟仿真技术在实习教学中的应用，引入线上实习资源，替代因生产技术、工艺流程等因素限制无法开展的现场实习，探索线上线下混合式实习教学方式。</w:t>
      </w:r>
    </w:p>
    <w:p w14:paraId="600BA6AB">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eastAsia" w:ascii="仿宋_GB2312" w:hAnsi="Verdana" w:eastAsia="仿宋_GB2312" w:cs="宋体"/>
          <w:bCs/>
          <w:color w:val="auto"/>
          <w:kern w:val="0"/>
          <w:sz w:val="32"/>
          <w:szCs w:val="32"/>
        </w:rPr>
      </w:pPr>
      <w:r>
        <w:rPr>
          <w:rFonts w:hint="eastAsia" w:ascii="仿宋_GB2312" w:hAnsi="Verdana" w:eastAsia="仿宋_GB2312" w:cs="宋体"/>
          <w:bCs/>
          <w:color w:val="auto"/>
          <w:kern w:val="0"/>
          <w:sz w:val="32"/>
          <w:szCs w:val="32"/>
        </w:rPr>
        <w:t>各学部（学院）要根据专业特点和实习内容，确定实习的组织形式</w:t>
      </w:r>
      <w:r>
        <w:rPr>
          <w:rFonts w:hint="eastAsia" w:ascii="仿宋_GB2312" w:hAnsi="Verdana" w:eastAsia="仿宋_GB2312" w:cs="宋体"/>
          <w:bCs/>
          <w:color w:val="auto"/>
          <w:kern w:val="0"/>
          <w:sz w:val="32"/>
          <w:szCs w:val="32"/>
          <w:lang w:eastAsia="zh-CN"/>
        </w:rPr>
        <w:t>，</w:t>
      </w:r>
      <w:r>
        <w:rPr>
          <w:rFonts w:hint="eastAsia" w:ascii="仿宋_GB2312" w:hAnsi="Verdana" w:eastAsia="仿宋_GB2312" w:cs="宋体"/>
          <w:bCs/>
          <w:color w:val="auto"/>
          <w:kern w:val="0"/>
          <w:sz w:val="32"/>
          <w:szCs w:val="32"/>
        </w:rPr>
        <w:t>严格校外集中和分散实习审批。各类实习原则上由学部（学院）统一组织，充分利用现有实习基地资源，开展集中实习，全程配备校内指导教师</w:t>
      </w:r>
      <w:r>
        <w:rPr>
          <w:rFonts w:hint="eastAsia" w:ascii="仿宋_GB2312" w:hAnsi="Verdana" w:eastAsia="仿宋_GB2312" w:cs="宋体"/>
          <w:bCs/>
          <w:color w:val="auto"/>
          <w:kern w:val="0"/>
          <w:sz w:val="32"/>
          <w:szCs w:val="32"/>
          <w:lang w:eastAsia="zh-CN"/>
        </w:rPr>
        <w:t>，</w:t>
      </w:r>
      <w:r>
        <w:rPr>
          <w:rFonts w:hint="eastAsia" w:ascii="仿宋_GB2312" w:hAnsi="Verdana" w:eastAsia="仿宋_GB2312" w:cs="宋体"/>
          <w:bCs/>
          <w:color w:val="auto"/>
          <w:kern w:val="0"/>
          <w:sz w:val="32"/>
          <w:szCs w:val="32"/>
          <w:lang w:val="en-US" w:eastAsia="zh-CN"/>
        </w:rPr>
        <w:t>实习指导教师</w:t>
      </w:r>
      <w:r>
        <w:rPr>
          <w:rFonts w:hint="eastAsia" w:ascii="仿宋_GB2312" w:hAnsi="Verdana" w:eastAsia="仿宋_GB2312" w:cs="宋体"/>
          <w:bCs/>
          <w:color w:val="auto"/>
          <w:kern w:val="0"/>
          <w:sz w:val="32"/>
          <w:szCs w:val="32"/>
        </w:rPr>
        <w:t>填写《xx学部（学院）xx专业实习计划表》（附件1）并组织学生与实习单位签订《集中实习三方协议》（附件2）</w:t>
      </w:r>
      <w:r>
        <w:rPr>
          <w:rFonts w:hint="eastAsia" w:ascii="仿宋_GB2312" w:hAnsi="Verdana" w:eastAsia="仿宋_GB2312" w:cs="宋体"/>
          <w:bCs/>
          <w:color w:val="auto"/>
          <w:kern w:val="0"/>
          <w:sz w:val="32"/>
          <w:szCs w:val="32"/>
          <w:lang w:eastAsia="zh-CN"/>
        </w:rPr>
        <w:t>。</w:t>
      </w:r>
      <w:r>
        <w:rPr>
          <w:rFonts w:hint="eastAsia" w:ascii="仿宋_GB2312" w:hAnsi="Verdana" w:eastAsia="仿宋_GB2312" w:cs="宋体"/>
          <w:bCs/>
          <w:color w:val="auto"/>
          <w:kern w:val="0"/>
          <w:sz w:val="32"/>
          <w:szCs w:val="32"/>
        </w:rPr>
        <w:t>各学部（学院）严格管控分散实习，学生如必须开展分散实习，需提前向学部（学院）提交《齐鲁工业大学（山东省科学院）本科生分散实习申请表》（附件3）及《分散实习三方协议》（附件4）并提供实习单位接收函</w:t>
      </w:r>
      <w:r>
        <w:rPr>
          <w:rFonts w:hint="eastAsia" w:ascii="仿宋_GB2312" w:hAnsi="Verdana" w:eastAsia="仿宋_GB2312" w:cs="宋体"/>
          <w:bCs/>
          <w:color w:val="auto"/>
          <w:kern w:val="0"/>
          <w:sz w:val="32"/>
          <w:szCs w:val="32"/>
          <w:lang w:eastAsia="zh-CN"/>
        </w:rPr>
        <w:t>，</w:t>
      </w:r>
      <w:r>
        <w:rPr>
          <w:rFonts w:hint="eastAsia" w:ascii="仿宋_GB2312" w:hAnsi="Verdana" w:eastAsia="仿宋_GB2312" w:cs="宋体"/>
          <w:bCs/>
          <w:color w:val="auto"/>
          <w:kern w:val="0"/>
          <w:sz w:val="32"/>
          <w:szCs w:val="32"/>
        </w:rPr>
        <w:t>学部（学院）要严格审核实习单位条件、实习内容，审核通过后方可实习。</w:t>
      </w:r>
    </w:p>
    <w:p w14:paraId="446762CD">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eastAsia" w:ascii="仿宋_GB2312" w:hAnsi="Verdana" w:eastAsia="仿宋_GB2312" w:cs="宋体"/>
          <w:bCs/>
          <w:color w:val="auto"/>
          <w:kern w:val="0"/>
          <w:sz w:val="32"/>
          <w:szCs w:val="32"/>
        </w:rPr>
      </w:pPr>
      <w:r>
        <w:rPr>
          <w:rFonts w:hint="eastAsia" w:ascii="仿宋_GB2312" w:hAnsi="Verdana" w:eastAsia="仿宋_GB2312" w:cs="宋体"/>
          <w:bCs/>
          <w:color w:val="auto"/>
          <w:kern w:val="0"/>
          <w:sz w:val="32"/>
          <w:szCs w:val="32"/>
        </w:rPr>
        <w:t>各学部（学院）要安排好填报《xx学部（学院）xx专业实习计划表》（附件1）及《齐鲁工业大学（山东省科学院）本科生分散实习汇总表》（附件5）并附实习学生名单，于实习前两周报教务处实践教学管理科备案（本学期第一、二周开始的实习，应于3月9日前备案）。</w:t>
      </w:r>
    </w:p>
    <w:p w14:paraId="13082869">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rPr>
        <w:t>三、抓好实习的组织实施</w:t>
      </w:r>
    </w:p>
    <w:p w14:paraId="2532B509">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ascii="仿宋_GB2312" w:hAnsi="Verdana" w:eastAsia="仿宋_GB2312" w:cs="宋体"/>
          <w:bCs/>
          <w:color w:val="auto"/>
          <w:kern w:val="0"/>
          <w:sz w:val="32"/>
          <w:szCs w:val="32"/>
        </w:rPr>
      </w:pPr>
      <w:r>
        <w:rPr>
          <w:rFonts w:hint="eastAsia" w:ascii="仿宋_GB2312" w:hAnsi="Verdana" w:eastAsia="仿宋_GB2312" w:cs="宋体"/>
          <w:bCs/>
          <w:color w:val="auto"/>
          <w:kern w:val="0"/>
          <w:sz w:val="32"/>
          <w:szCs w:val="32"/>
        </w:rPr>
        <w:t>各学部（学院）要高度重视实习工作，加强组织领导，确保学生实习有组织有计划地开展。</w:t>
      </w:r>
    </w:p>
    <w:p w14:paraId="76A07E2B">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eastAsia" w:ascii="仿宋_GB2312" w:hAnsi="Verdana" w:eastAsia="仿宋_GB2312" w:cs="宋体"/>
          <w:bCs/>
          <w:color w:val="auto"/>
          <w:kern w:val="0"/>
          <w:sz w:val="32"/>
          <w:szCs w:val="32"/>
        </w:rPr>
      </w:pPr>
      <w:r>
        <w:rPr>
          <w:rFonts w:hint="eastAsia" w:ascii="仿宋_GB2312" w:hAnsi="Verdana" w:eastAsia="仿宋_GB2312" w:cs="宋体"/>
          <w:bCs/>
          <w:color w:val="auto"/>
          <w:kern w:val="0"/>
          <w:sz w:val="32"/>
          <w:szCs w:val="32"/>
        </w:rPr>
        <w:t>学部（学院）和实习单位共同负责组织实施实习教学活动。严禁委托中介机构或者个人代为组织和管理学生实习工作。学部（学院）和实习单位要为实习学生提供必要的实习工作和生活条件及安全健康的环境。</w:t>
      </w:r>
      <w:r>
        <w:rPr>
          <w:rFonts w:hint="eastAsia" w:ascii="仿宋_GB2312" w:hAnsi="Verdana" w:eastAsia="仿宋_GB2312" w:cs="宋体"/>
          <w:bCs/>
          <w:color w:val="auto"/>
          <w:kern w:val="0"/>
          <w:sz w:val="32"/>
          <w:szCs w:val="32"/>
          <w:lang w:val="en-US" w:eastAsia="zh-CN"/>
        </w:rPr>
        <w:t>各学部（学院）应加强与实习单位的沟通与协调，实习启动前组织学生与实习单位签订《集中实习三方协议》（附件2）或《分散实习三方协议》（附件4），明确学校、学生（实习生）和用人单位在实习过程中的权利和义务，保障各方的合法权益，确保实习的顺利进行。</w:t>
      </w:r>
    </w:p>
    <w:p w14:paraId="435B2EA3">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eastAsia" w:ascii="仿宋_GB2312" w:hAnsi="Verdana" w:eastAsia="仿宋_GB2312" w:cs="宋体"/>
          <w:bCs/>
          <w:color w:val="auto"/>
          <w:kern w:val="0"/>
          <w:sz w:val="32"/>
          <w:szCs w:val="32"/>
        </w:rPr>
      </w:pPr>
      <w:r>
        <w:rPr>
          <w:rFonts w:hint="eastAsia" w:ascii="仿宋_GB2312" w:hAnsi="Verdana" w:eastAsia="仿宋_GB2312" w:cs="宋体"/>
          <w:bCs/>
          <w:color w:val="auto"/>
          <w:kern w:val="0"/>
          <w:sz w:val="32"/>
          <w:szCs w:val="32"/>
        </w:rPr>
        <w:t>各学部（学院）应建立健全学生实习的劳动保障制度和安全保险制度，做到防患于未然。</w:t>
      </w:r>
      <w:r>
        <w:rPr>
          <w:rFonts w:hint="eastAsia" w:ascii="仿宋_GB2312" w:hAnsi="Verdana" w:eastAsia="仿宋_GB2312" w:cs="宋体"/>
          <w:bCs/>
          <w:color w:val="auto"/>
          <w:kern w:val="0"/>
          <w:sz w:val="32"/>
          <w:szCs w:val="32"/>
          <w:lang w:eastAsia="zh-CN"/>
        </w:rPr>
        <w:t>实习</w:t>
      </w:r>
      <w:r>
        <w:rPr>
          <w:rFonts w:hint="eastAsia" w:ascii="仿宋_GB2312" w:hAnsi="Verdana" w:eastAsia="仿宋_GB2312" w:cs="宋体"/>
          <w:bCs/>
          <w:color w:val="auto"/>
          <w:kern w:val="0"/>
          <w:sz w:val="32"/>
          <w:szCs w:val="32"/>
        </w:rPr>
        <w:t>前，各学部（学院）要为学生购买实习责任险或人身伤害意外险。实习单位应做好学生的安全生产、职业道德教育。学生应当遵守学校和实习单位的规章制度和劳动纪律，保守实习单位秘密，服从现场教育管理。</w:t>
      </w:r>
    </w:p>
    <w:p w14:paraId="755EDABB">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ascii="仿宋_GB2312" w:hAnsi="Verdana" w:eastAsia="仿宋_GB2312" w:cs="宋体"/>
          <w:bCs/>
          <w:color w:val="auto"/>
          <w:kern w:val="0"/>
          <w:sz w:val="32"/>
          <w:szCs w:val="32"/>
        </w:rPr>
      </w:pPr>
      <w:r>
        <w:rPr>
          <w:rFonts w:hint="eastAsia" w:ascii="仿宋_GB2312" w:hAnsi="Verdana" w:eastAsia="仿宋_GB2312" w:cs="宋体"/>
          <w:bCs/>
          <w:color w:val="auto"/>
          <w:kern w:val="0"/>
          <w:sz w:val="32"/>
          <w:szCs w:val="32"/>
        </w:rPr>
        <w:t>各学部（学院）和实习单位应认真审核实习指导教师的任职资格，分别选派经验丰富、业务素质好、责任心强、安全防范意识</w:t>
      </w:r>
      <w:r>
        <w:rPr>
          <w:rFonts w:hint="eastAsia" w:ascii="仿宋_GB2312" w:hAnsi="Verdana" w:eastAsia="仿宋_GB2312" w:cs="宋体"/>
          <w:bCs/>
          <w:color w:val="auto"/>
          <w:kern w:val="0"/>
          <w:sz w:val="32"/>
          <w:szCs w:val="32"/>
          <w:lang w:eastAsia="zh-CN"/>
        </w:rPr>
        <w:t>强、具</w:t>
      </w:r>
      <w:r>
        <w:rPr>
          <w:rFonts w:hint="eastAsia" w:ascii="仿宋_GB2312" w:hAnsi="Verdana" w:eastAsia="仿宋_GB2312" w:cs="宋体"/>
          <w:bCs/>
          <w:color w:val="auto"/>
          <w:kern w:val="0"/>
          <w:sz w:val="32"/>
          <w:szCs w:val="32"/>
        </w:rPr>
        <w:t>有一定组织和管理能力的教师和技术人员全程管理、指导学生实习。校内指导教师和企业指导教师加强沟通和协作，共同保证实习效果。</w:t>
      </w:r>
    </w:p>
    <w:p w14:paraId="4B9A2C9D">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仿宋_GB2312" w:hAnsi="Verdana" w:eastAsia="仿宋_GB2312" w:cs="宋体"/>
          <w:bCs/>
          <w:color w:val="auto"/>
          <w:kern w:val="0"/>
          <w:sz w:val="32"/>
          <w:szCs w:val="32"/>
          <w:highlight w:val="none"/>
          <w:lang w:val="en-US" w:eastAsia="zh-CN"/>
        </w:rPr>
      </w:pPr>
      <w:r>
        <w:rPr>
          <w:rFonts w:hint="eastAsia" w:ascii="仿宋_GB2312" w:hAnsi="Verdana" w:eastAsia="仿宋_GB2312" w:cs="宋体"/>
          <w:bCs/>
          <w:color w:val="auto"/>
          <w:kern w:val="0"/>
          <w:sz w:val="32"/>
          <w:szCs w:val="32"/>
        </w:rPr>
        <w:t>各专业应召开实习工作动员会，组织参加</w:t>
      </w:r>
      <w:r>
        <w:rPr>
          <w:rFonts w:hint="eastAsia" w:ascii="仿宋_GB2312" w:hAnsi="Verdana" w:eastAsia="仿宋_GB2312" w:cs="宋体"/>
          <w:bCs/>
          <w:color w:val="auto"/>
          <w:kern w:val="0"/>
          <w:sz w:val="32"/>
          <w:szCs w:val="32"/>
          <w:lang w:eastAsia="zh-CN"/>
        </w:rPr>
        <w:t>实习</w:t>
      </w:r>
      <w:r>
        <w:rPr>
          <w:rFonts w:hint="eastAsia" w:ascii="仿宋_GB2312" w:hAnsi="Verdana" w:eastAsia="仿宋_GB2312" w:cs="宋体"/>
          <w:bCs/>
          <w:color w:val="auto"/>
          <w:kern w:val="0"/>
          <w:sz w:val="32"/>
          <w:szCs w:val="32"/>
        </w:rPr>
        <w:t>的指导教师、学生和有关工作人员进行实习动员和安全纪律教育</w:t>
      </w:r>
      <w:r>
        <w:rPr>
          <w:rFonts w:hint="eastAsia" w:ascii="仿宋_GB2312" w:hAnsi="Verdana" w:eastAsia="仿宋_GB2312" w:cs="宋体"/>
          <w:bCs/>
          <w:color w:val="auto"/>
          <w:kern w:val="0"/>
          <w:sz w:val="32"/>
          <w:szCs w:val="32"/>
          <w:lang w:eastAsia="zh-CN"/>
        </w:rPr>
        <w:t>，</w:t>
      </w:r>
      <w:r>
        <w:rPr>
          <w:rFonts w:hint="eastAsia" w:ascii="仿宋_GB2312" w:hAnsi="Verdana" w:eastAsia="仿宋_GB2312" w:cs="宋体"/>
          <w:bCs/>
          <w:color w:val="auto"/>
          <w:kern w:val="0"/>
          <w:sz w:val="32"/>
          <w:szCs w:val="32"/>
          <w:highlight w:val="none"/>
          <w:lang w:val="en-US" w:eastAsia="zh-CN"/>
        </w:rPr>
        <w:t>组织学生</w:t>
      </w:r>
      <w:r>
        <w:rPr>
          <w:rFonts w:hint="eastAsia" w:ascii="Times New Roman" w:hAnsi="Times New Roman" w:eastAsia="仿宋_GB2312" w:cs="仿宋_GB2312"/>
          <w:color w:val="auto"/>
          <w:sz w:val="32"/>
          <w:szCs w:val="32"/>
          <w:highlight w:val="none"/>
          <w:lang w:val="en-US" w:eastAsia="zh-CN"/>
        </w:rPr>
        <w:t>签订《齐鲁工业大学（山东省科学院）学生实习实训安全承诺书》</w:t>
      </w:r>
      <w:r>
        <w:rPr>
          <w:rFonts w:hint="eastAsia" w:ascii="仿宋_GB2312" w:hAnsi="Verdana" w:eastAsia="仿宋_GB2312" w:cs="宋体"/>
          <w:bCs/>
          <w:color w:val="auto"/>
          <w:kern w:val="0"/>
          <w:sz w:val="32"/>
          <w:szCs w:val="32"/>
          <w:highlight w:val="none"/>
        </w:rPr>
        <w:t>（附件</w:t>
      </w:r>
      <w:r>
        <w:rPr>
          <w:rFonts w:hint="eastAsia" w:ascii="仿宋_GB2312" w:hAnsi="Verdana" w:eastAsia="仿宋_GB2312" w:cs="宋体"/>
          <w:bCs/>
          <w:color w:val="auto"/>
          <w:kern w:val="0"/>
          <w:sz w:val="32"/>
          <w:szCs w:val="32"/>
          <w:highlight w:val="none"/>
          <w:lang w:val="en-US" w:eastAsia="zh-CN"/>
        </w:rPr>
        <w:t>6</w:t>
      </w:r>
      <w:r>
        <w:rPr>
          <w:rFonts w:hint="eastAsia" w:ascii="仿宋_GB2312" w:hAnsi="Verdana" w:eastAsia="仿宋_GB2312" w:cs="宋体"/>
          <w:bCs/>
          <w:color w:val="auto"/>
          <w:kern w:val="0"/>
          <w:sz w:val="32"/>
          <w:szCs w:val="32"/>
          <w:highlight w:val="none"/>
        </w:rPr>
        <w:t>）</w:t>
      </w:r>
      <w:r>
        <w:rPr>
          <w:rFonts w:hint="eastAsia" w:ascii="仿宋_GB2312" w:hAnsi="Verdana" w:eastAsia="仿宋_GB2312" w:cs="宋体"/>
          <w:bCs/>
          <w:color w:val="auto"/>
          <w:kern w:val="0"/>
          <w:sz w:val="32"/>
          <w:szCs w:val="32"/>
          <w:highlight w:val="none"/>
        </w:rPr>
        <w:t>。指导教师和学生</w:t>
      </w:r>
      <w:r>
        <w:rPr>
          <w:rFonts w:hint="eastAsia" w:ascii="仿宋_GB2312" w:hAnsi="Verdana" w:eastAsia="仿宋_GB2312" w:cs="宋体"/>
          <w:bCs/>
          <w:color w:val="auto"/>
          <w:kern w:val="0"/>
          <w:sz w:val="32"/>
          <w:szCs w:val="32"/>
          <w:highlight w:val="none"/>
          <w:lang w:val="en-US" w:eastAsia="zh-CN"/>
        </w:rPr>
        <w:t>应</w:t>
      </w:r>
      <w:r>
        <w:rPr>
          <w:rFonts w:hint="eastAsia" w:ascii="仿宋_GB2312" w:hAnsi="Verdana" w:eastAsia="仿宋_GB2312" w:cs="宋体"/>
          <w:bCs/>
          <w:color w:val="auto"/>
          <w:kern w:val="0"/>
          <w:sz w:val="32"/>
          <w:szCs w:val="32"/>
          <w:highlight w:val="none"/>
        </w:rPr>
        <w:t>明确实习目的和任务、内容和要求、时间和地点、考核和评价办法。指导教师应向学生宣讲各种安全要求和规范，加强学生职业道德、安全纪律、心理健康、事故应急、自护自救等方面的教育，教育学生在实习过程中严格执行各项安全制度，确保各类实习工作的顺利进行。</w:t>
      </w:r>
      <w:r>
        <w:rPr>
          <w:rFonts w:hint="eastAsia" w:ascii="仿宋_GB2312" w:hAnsi="Verdana" w:eastAsia="仿宋_GB2312" w:cs="宋体"/>
          <w:bCs/>
          <w:color w:val="auto"/>
          <w:kern w:val="0"/>
          <w:sz w:val="32"/>
          <w:szCs w:val="32"/>
          <w:highlight w:val="none"/>
          <w:lang w:val="en-US" w:eastAsia="zh-CN"/>
        </w:rPr>
        <w:t>实习学生可以在校友邦平台“实习安排-实习安全-安全教育”模块进行实习安全教育的学习。</w:t>
      </w:r>
    </w:p>
    <w:p w14:paraId="6B8C06E2">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仿宋_GB2312" w:hAnsi="Verdana" w:eastAsia="仿宋_GB2312" w:cs="宋体"/>
          <w:bCs/>
          <w:color w:val="auto"/>
          <w:kern w:val="0"/>
          <w:sz w:val="32"/>
          <w:szCs w:val="32"/>
          <w:lang w:val="en-US" w:eastAsia="zh-CN"/>
        </w:rPr>
      </w:pPr>
      <w:r>
        <w:rPr>
          <w:rFonts w:hint="eastAsia" w:ascii="仿宋_GB2312" w:hAnsi="Verdana" w:eastAsia="仿宋_GB2312" w:cs="宋体"/>
          <w:bCs/>
          <w:color w:val="auto"/>
          <w:kern w:val="0"/>
          <w:sz w:val="32"/>
          <w:szCs w:val="32"/>
        </w:rPr>
        <w:t>进入实习场所前，应由实习单位组织专人对学生进行岗前安全培训</w:t>
      </w:r>
      <w:r>
        <w:rPr>
          <w:rFonts w:hint="eastAsia" w:ascii="仿宋_GB2312" w:hAnsi="Verdana" w:eastAsia="仿宋_GB2312" w:cs="宋体"/>
          <w:bCs/>
          <w:color w:val="auto"/>
          <w:kern w:val="0"/>
          <w:sz w:val="32"/>
          <w:szCs w:val="32"/>
          <w:lang w:eastAsia="zh-CN"/>
        </w:rPr>
        <w:t>。</w:t>
      </w:r>
    </w:p>
    <w:p w14:paraId="45649E0F">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ascii="仿宋_GB2312" w:hAnsi="Verdana" w:eastAsia="仿宋_GB2312" w:cs="宋体"/>
          <w:bCs/>
          <w:color w:val="auto"/>
          <w:kern w:val="0"/>
          <w:sz w:val="32"/>
          <w:szCs w:val="32"/>
        </w:rPr>
      </w:pPr>
      <w:r>
        <w:rPr>
          <w:rFonts w:hint="eastAsia" w:ascii="仿宋_GB2312" w:hAnsi="Verdana" w:eastAsia="仿宋_GB2312" w:cs="宋体"/>
          <w:bCs/>
          <w:color w:val="auto"/>
          <w:kern w:val="0"/>
          <w:sz w:val="32"/>
          <w:szCs w:val="32"/>
        </w:rPr>
        <w:t>学生必须完成实习大纲规定的全部任务，并提交实习记录、实习报告等材料后方可参加考核。</w:t>
      </w:r>
    </w:p>
    <w:p w14:paraId="3906F678">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ascii="仿宋_GB2312" w:hAnsi="Verdana" w:eastAsia="仿宋_GB2312" w:cs="宋体"/>
          <w:bCs/>
          <w:color w:val="auto"/>
          <w:kern w:val="0"/>
          <w:sz w:val="32"/>
          <w:szCs w:val="32"/>
        </w:rPr>
      </w:pPr>
      <w:r>
        <w:rPr>
          <w:rFonts w:hint="eastAsia" w:ascii="仿宋_GB2312" w:hAnsi="Verdana" w:eastAsia="仿宋_GB2312" w:cs="宋体"/>
          <w:bCs/>
          <w:color w:val="auto"/>
          <w:kern w:val="0"/>
          <w:sz w:val="32"/>
          <w:szCs w:val="32"/>
        </w:rPr>
        <w:t>实习工作结束后，各学部（学院）应认真做好实习过程管理的工作资料和学生实习资料的整理归档工作，并作为教学档案妥善保存。实习过程管理的工作资料包括：学部（学院）关于实习工作管理的规定、实习大纲、实习指导书、实习计划表、实习工作动员会材料、实习经费使用说明、实习工作总结、实习单位评价表、学生实习成绩单等。学生实习档案资料应包括：本科生分散实习申请表、学生实习日志（或实习记录本）、实习报告</w:t>
      </w:r>
      <w:r>
        <w:rPr>
          <w:rFonts w:hint="eastAsia" w:ascii="仿宋_GB2312" w:hAnsi="Verdana" w:eastAsia="仿宋_GB2312" w:cs="宋体"/>
          <w:bCs/>
          <w:color w:val="auto"/>
          <w:kern w:val="0"/>
          <w:sz w:val="32"/>
          <w:szCs w:val="32"/>
          <w:lang w:eastAsia="zh-CN"/>
        </w:rPr>
        <w:t>（</w:t>
      </w:r>
      <w:r>
        <w:rPr>
          <w:rFonts w:hint="eastAsia" w:ascii="仿宋_GB2312" w:hAnsi="Verdana" w:eastAsia="仿宋_GB2312" w:cs="宋体"/>
          <w:bCs/>
          <w:color w:val="auto"/>
          <w:kern w:val="0"/>
          <w:sz w:val="32"/>
          <w:szCs w:val="32"/>
        </w:rPr>
        <w:t>或研究成果</w:t>
      </w:r>
      <w:r>
        <w:rPr>
          <w:rFonts w:hint="eastAsia" w:ascii="仿宋_GB2312" w:hAnsi="Verdana" w:eastAsia="仿宋_GB2312" w:cs="宋体"/>
          <w:bCs/>
          <w:color w:val="auto"/>
          <w:kern w:val="0"/>
          <w:sz w:val="32"/>
          <w:szCs w:val="32"/>
          <w:lang w:eastAsia="zh-CN"/>
        </w:rPr>
        <w:t>）</w:t>
      </w:r>
      <w:r>
        <w:rPr>
          <w:rFonts w:hint="eastAsia" w:ascii="仿宋_GB2312" w:hAnsi="Verdana" w:eastAsia="仿宋_GB2312" w:cs="宋体"/>
          <w:bCs/>
          <w:color w:val="auto"/>
          <w:kern w:val="0"/>
          <w:sz w:val="32"/>
          <w:szCs w:val="32"/>
        </w:rPr>
        <w:t>等。</w:t>
      </w:r>
    </w:p>
    <w:p w14:paraId="6C81185F">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rPr>
        <w:t>四、加强实习过程管理及监控</w:t>
      </w:r>
    </w:p>
    <w:p w14:paraId="5BD01B51">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eastAsia" w:ascii="仿宋_GB2312" w:hAnsi="Verdana" w:eastAsia="仿宋_GB2312" w:cs="宋体"/>
          <w:bCs/>
          <w:color w:val="auto"/>
          <w:kern w:val="0"/>
          <w:sz w:val="32"/>
          <w:szCs w:val="32"/>
        </w:rPr>
      </w:pPr>
      <w:r>
        <w:rPr>
          <w:rFonts w:hint="eastAsia" w:ascii="仿宋_GB2312" w:hAnsi="Verdana" w:eastAsia="仿宋_GB2312" w:cs="宋体"/>
          <w:bCs/>
          <w:color w:val="auto"/>
          <w:kern w:val="0"/>
          <w:sz w:val="32"/>
          <w:szCs w:val="32"/>
        </w:rPr>
        <w:t>加强实习过程管理。学部（学院）要组织实习管理人员、指导教师利用好“校友邦实习管理平台”（以下简称校友邦平台）。开学第一周，学部（学院）应根据本学期教学计划，在校友邦平台上，将实习课程、实习时间（严格按照教学计划执行）、实习指导教师、实习学生年级等实习计划信息录入，实习的具体安排、要求、成绩考核的评定项目及标准等详细的项目信息可在外出实习前</w:t>
      </w:r>
      <w:r>
        <w:rPr>
          <w:rFonts w:hint="eastAsia" w:ascii="仿宋_GB2312" w:hAnsi="Verdana" w:eastAsia="仿宋_GB2312" w:cs="宋体"/>
          <w:bCs/>
          <w:color w:val="auto"/>
          <w:kern w:val="0"/>
          <w:sz w:val="32"/>
          <w:szCs w:val="32"/>
          <w:lang w:val="en-US" w:eastAsia="zh-CN"/>
        </w:rPr>
        <w:t>两</w:t>
      </w:r>
      <w:r>
        <w:rPr>
          <w:rFonts w:hint="eastAsia" w:ascii="仿宋_GB2312" w:hAnsi="Verdana" w:eastAsia="仿宋_GB2312" w:cs="宋体"/>
          <w:bCs/>
          <w:color w:val="auto"/>
          <w:kern w:val="0"/>
          <w:sz w:val="32"/>
          <w:szCs w:val="32"/>
        </w:rPr>
        <w:t>周确定并录入（与上交实践教学管理科的《实习计划表》一致），并在实习前对师生进行实习管理平台操作培训；实习过程中学生按要求及时提交实习材料，指导教师及时了解学生实习情况并进行反馈和指导，对学生提交的材料进行批阅，进一步强化实习全过程管理效果；实习结束后，及时完成实习成绩评定</w:t>
      </w:r>
      <w:r>
        <w:rPr>
          <w:rFonts w:hint="eastAsia" w:ascii="仿宋_GB2312" w:hAnsi="Verdana" w:eastAsia="仿宋_GB2312" w:cs="宋体"/>
          <w:bCs/>
          <w:color w:val="auto"/>
          <w:kern w:val="0"/>
          <w:sz w:val="32"/>
          <w:szCs w:val="32"/>
          <w:lang w:eastAsia="zh-CN"/>
        </w:rPr>
        <w:t>（</w:t>
      </w:r>
      <w:r>
        <w:rPr>
          <w:rFonts w:hint="eastAsia" w:ascii="仿宋_GB2312" w:hAnsi="Verdana" w:eastAsia="仿宋_GB2312" w:cs="宋体"/>
          <w:bCs/>
          <w:color w:val="auto"/>
          <w:kern w:val="0"/>
          <w:sz w:val="32"/>
          <w:szCs w:val="32"/>
        </w:rPr>
        <w:t>包括实习单位的评价鉴定</w:t>
      </w:r>
      <w:r>
        <w:rPr>
          <w:rFonts w:hint="eastAsia" w:ascii="仿宋_GB2312" w:hAnsi="Verdana" w:eastAsia="仿宋_GB2312" w:cs="宋体"/>
          <w:bCs/>
          <w:color w:val="auto"/>
          <w:kern w:val="0"/>
          <w:sz w:val="32"/>
          <w:szCs w:val="32"/>
          <w:lang w:eastAsia="zh-CN"/>
        </w:rPr>
        <w:t>）</w:t>
      </w:r>
      <w:r>
        <w:rPr>
          <w:rFonts w:hint="eastAsia" w:ascii="仿宋_GB2312" w:hAnsi="Verdana" w:eastAsia="仿宋_GB2312" w:cs="宋体"/>
          <w:bCs/>
          <w:color w:val="auto"/>
          <w:kern w:val="0"/>
          <w:sz w:val="32"/>
          <w:szCs w:val="32"/>
        </w:rPr>
        <w:t>。</w:t>
      </w:r>
    </w:p>
    <w:p w14:paraId="180E2D6E">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ascii="仿宋_GB2312" w:hAnsi="Verdana" w:eastAsia="仿宋_GB2312" w:cs="宋体"/>
          <w:bCs/>
          <w:color w:val="auto"/>
          <w:kern w:val="0"/>
          <w:sz w:val="32"/>
          <w:szCs w:val="32"/>
        </w:rPr>
      </w:pPr>
      <w:r>
        <w:rPr>
          <w:rFonts w:hint="eastAsia" w:ascii="仿宋_GB2312" w:hAnsi="Verdana" w:eastAsia="仿宋_GB2312" w:cs="宋体"/>
          <w:bCs/>
          <w:color w:val="auto"/>
          <w:kern w:val="0"/>
          <w:sz w:val="32"/>
          <w:szCs w:val="32"/>
        </w:rPr>
        <w:t>加强实习过程监控。实习期间，各学部（学院）应对教师的指导工作和学生的实习情况进行巡视检查。学部（学院）要与实习单位保持密切联系，不定期走访学生实习单位，及时了解实习学生状况和表现，共同研究解决学生实习管理过程中出现的问题，不断完善实习教育指导工作，进一步提高实习质量。</w:t>
      </w:r>
    </w:p>
    <w:p w14:paraId="342BD81E">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Cs/>
          <w:color w:val="auto"/>
          <w:kern w:val="0"/>
          <w:sz w:val="32"/>
          <w:szCs w:val="32"/>
          <w:lang w:val="en-US" w:eastAsia="zh-CN"/>
        </w:rPr>
      </w:pPr>
      <w:r>
        <w:rPr>
          <w:rFonts w:hint="eastAsia" w:ascii="黑体" w:hAnsi="黑体" w:eastAsia="黑体" w:cs="黑体"/>
          <w:bCs/>
          <w:color w:val="auto"/>
          <w:kern w:val="0"/>
          <w:sz w:val="32"/>
          <w:szCs w:val="32"/>
          <w:lang w:val="en-US" w:eastAsia="zh-CN"/>
        </w:rPr>
        <w:t>五、做好实习数据上报</w:t>
      </w:r>
    </w:p>
    <w:p w14:paraId="086C244D">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ascii="仿宋_GB2312" w:hAnsi="Verdana" w:eastAsia="仿宋_GB2312" w:cs="宋体"/>
          <w:bCs/>
          <w:color w:val="auto"/>
          <w:kern w:val="0"/>
          <w:sz w:val="32"/>
          <w:szCs w:val="32"/>
        </w:rPr>
      </w:pPr>
      <w:r>
        <w:rPr>
          <w:rFonts w:hint="eastAsia" w:ascii="仿宋_GB2312" w:hAnsi="Verdana" w:eastAsia="仿宋_GB2312" w:cs="宋体"/>
          <w:bCs/>
          <w:color w:val="auto"/>
          <w:kern w:val="0"/>
          <w:sz w:val="32"/>
          <w:szCs w:val="32"/>
        </w:rPr>
        <w:t>根据教务处《关于做好“全国大学生实习公共服务平台”数据报送工作的通知》，各学部（学院）按通知要求，实习数据按要求逐月更新。教务处将对照各学院上报的实习数据分阶段、有重点地进行抽查，了解学生实习的真实情况，督促实习工作落到实处。</w:t>
      </w:r>
    </w:p>
    <w:p w14:paraId="02B0117A">
      <w:pPr>
        <w:pStyle w:val="16"/>
        <w:keepNext w:val="0"/>
        <w:keepLines w:val="0"/>
        <w:pageBreakBefore w:val="0"/>
        <w:widowControl/>
        <w:numPr>
          <w:ilvl w:val="0"/>
          <w:numId w:val="0"/>
        </w:numPr>
        <w:kinsoku/>
        <w:overflowPunct/>
        <w:topLinePunct w:val="0"/>
        <w:autoSpaceDE/>
        <w:autoSpaceDN/>
        <w:bidi w:val="0"/>
        <w:adjustRightInd/>
        <w:snapToGrid/>
        <w:spacing w:line="560" w:lineRule="exact"/>
        <w:ind w:left="640" w:leftChars="0"/>
        <w:jc w:val="left"/>
        <w:textAlignment w:val="auto"/>
        <w:rPr>
          <w:rFonts w:hint="eastAsia" w:ascii="黑体" w:hAnsi="黑体" w:eastAsia="黑体" w:cs="黑体"/>
          <w:bCs/>
          <w:color w:val="auto"/>
          <w:kern w:val="0"/>
          <w:sz w:val="32"/>
          <w:szCs w:val="32"/>
          <w:lang w:val="en-US" w:eastAsia="zh-CN" w:bidi="ar-SA"/>
        </w:rPr>
      </w:pPr>
      <w:r>
        <w:rPr>
          <w:rFonts w:hint="eastAsia" w:ascii="黑体" w:hAnsi="黑体" w:eastAsia="黑体" w:cs="黑体"/>
          <w:bCs/>
          <w:color w:val="auto"/>
          <w:kern w:val="0"/>
          <w:sz w:val="32"/>
          <w:szCs w:val="32"/>
          <w:lang w:val="en-US" w:eastAsia="zh-CN" w:bidi="ar-SA"/>
        </w:rPr>
        <w:t>六、加强实习基地建设</w:t>
      </w:r>
    </w:p>
    <w:p w14:paraId="54E75B61">
      <w:pPr>
        <w:pStyle w:val="7"/>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45"/>
        <w:jc w:val="both"/>
        <w:textAlignment w:val="auto"/>
        <w:rPr>
          <w:rFonts w:hint="eastAsia" w:ascii="仿宋_GB2312" w:hAnsi="Verdana" w:eastAsia="仿宋_GB2312" w:cs="宋体"/>
          <w:bCs/>
          <w:color w:val="auto"/>
          <w:kern w:val="0"/>
          <w:sz w:val="32"/>
          <w:szCs w:val="32"/>
          <w:lang w:val="en-US" w:eastAsia="zh-CN" w:bidi="ar-SA"/>
        </w:rPr>
      </w:pPr>
      <w:r>
        <w:rPr>
          <w:rFonts w:hint="eastAsia" w:ascii="仿宋_GB2312" w:hAnsi="Verdana" w:eastAsia="仿宋_GB2312" w:cs="宋体"/>
          <w:bCs/>
          <w:color w:val="auto"/>
          <w:kern w:val="0"/>
          <w:sz w:val="32"/>
          <w:szCs w:val="32"/>
          <w:lang w:val="en-US" w:eastAsia="zh-CN" w:bidi="ar-SA"/>
        </w:rPr>
        <w:t>各学部（学院）要认真梳理与企业签订的相关实习协议，对现有校内外实习基地利用情况进行认真核查，准确掌握校内外实践基地现状。重点做好以下四方面工作：</w:t>
      </w:r>
    </w:p>
    <w:p w14:paraId="3B53DEB1">
      <w:pPr>
        <w:pStyle w:val="7"/>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45"/>
        <w:jc w:val="both"/>
        <w:textAlignment w:val="auto"/>
        <w:rPr>
          <w:rFonts w:hint="eastAsia" w:ascii="仿宋_GB2312" w:hAnsi="Verdana" w:eastAsia="仿宋_GB2312" w:cs="宋体"/>
          <w:bCs/>
          <w:color w:val="auto"/>
          <w:kern w:val="0"/>
          <w:sz w:val="32"/>
          <w:szCs w:val="32"/>
          <w:lang w:val="en-US" w:eastAsia="zh-CN" w:bidi="ar-SA"/>
        </w:rPr>
      </w:pPr>
      <w:r>
        <w:rPr>
          <w:rFonts w:hint="eastAsia" w:ascii="仿宋_GB2312" w:hAnsi="Verdana" w:eastAsia="仿宋_GB2312" w:cs="宋体"/>
          <w:bCs/>
          <w:color w:val="auto"/>
          <w:kern w:val="0"/>
          <w:sz w:val="32"/>
          <w:szCs w:val="32"/>
          <w:lang w:val="en-US" w:eastAsia="zh-CN" w:bidi="ar-SA"/>
        </w:rPr>
        <w:t>1.根据实习基地合作情况，对未签署协议或协议到期仍进行合作的实习基地及时做好签署或续签工作，并完成挂牌工作。</w:t>
      </w:r>
    </w:p>
    <w:p w14:paraId="7DB2DEFE">
      <w:pPr>
        <w:pStyle w:val="7"/>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45"/>
        <w:jc w:val="both"/>
        <w:textAlignment w:val="auto"/>
        <w:rPr>
          <w:rFonts w:hint="eastAsia" w:ascii="仿宋_GB2312" w:hAnsi="Verdana" w:eastAsia="仿宋_GB2312" w:cs="宋体"/>
          <w:bCs/>
          <w:color w:val="auto"/>
          <w:kern w:val="0"/>
          <w:sz w:val="32"/>
          <w:szCs w:val="32"/>
          <w:lang w:val="en-US" w:eastAsia="zh-CN" w:bidi="ar-SA"/>
        </w:rPr>
      </w:pPr>
      <w:r>
        <w:rPr>
          <w:rFonts w:hint="eastAsia" w:ascii="仿宋_GB2312" w:hAnsi="Verdana" w:eastAsia="仿宋_GB2312" w:cs="宋体"/>
          <w:bCs/>
          <w:color w:val="auto"/>
          <w:kern w:val="0"/>
          <w:sz w:val="32"/>
          <w:szCs w:val="32"/>
          <w:lang w:val="en-US" w:eastAsia="zh-CN" w:bidi="ar-SA"/>
        </w:rPr>
        <w:t>2.充分利用实习基地开展实践教学活动，丰富实践教学内容。现有基地未关联实践教学任务的尽快落实教学任务，切实发挥基地作用，提升使用效率。</w:t>
      </w:r>
    </w:p>
    <w:p w14:paraId="109B7AF0">
      <w:pPr>
        <w:pStyle w:val="7"/>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45"/>
        <w:jc w:val="both"/>
        <w:textAlignment w:val="auto"/>
        <w:rPr>
          <w:rFonts w:hint="eastAsia" w:ascii="仿宋_GB2312" w:hAnsi="Verdana" w:eastAsia="仿宋_GB2312" w:cs="宋体"/>
          <w:bCs/>
          <w:color w:val="auto"/>
          <w:kern w:val="0"/>
          <w:sz w:val="32"/>
          <w:szCs w:val="32"/>
          <w:lang w:val="en-US" w:eastAsia="zh-CN" w:bidi="ar-SA"/>
        </w:rPr>
      </w:pPr>
      <w:r>
        <w:rPr>
          <w:rFonts w:hint="eastAsia" w:ascii="仿宋_GB2312" w:hAnsi="Verdana" w:eastAsia="仿宋_GB2312" w:cs="宋体"/>
          <w:bCs/>
          <w:color w:val="auto"/>
          <w:kern w:val="0"/>
          <w:sz w:val="32"/>
          <w:szCs w:val="32"/>
          <w:lang w:val="en-US" w:eastAsia="zh-CN" w:bidi="ar-SA"/>
        </w:rPr>
        <w:t>3.对于不符合学校办学定位和人才培养方案、双方合作意愿低、实践效果差、长期未开展实习教学的实践基地，可以终止合作，并及时向教务处备案。</w:t>
      </w:r>
    </w:p>
    <w:p w14:paraId="182EF996">
      <w:pPr>
        <w:pStyle w:val="7"/>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45"/>
        <w:jc w:val="both"/>
        <w:textAlignment w:val="auto"/>
        <w:rPr>
          <w:rFonts w:hint="eastAsia" w:ascii="仿宋_GB2312" w:hAnsi="Verdana" w:eastAsia="仿宋_GB2312" w:cs="宋体"/>
          <w:bCs/>
          <w:color w:val="auto"/>
          <w:kern w:val="0"/>
          <w:sz w:val="32"/>
          <w:szCs w:val="32"/>
          <w:lang w:val="en-US" w:eastAsia="zh-CN" w:bidi="ar-SA"/>
        </w:rPr>
      </w:pPr>
      <w:r>
        <w:rPr>
          <w:rFonts w:hint="eastAsia" w:ascii="仿宋_GB2312" w:hAnsi="Verdana" w:eastAsia="仿宋_GB2312" w:cs="宋体"/>
          <w:bCs/>
          <w:color w:val="auto"/>
          <w:kern w:val="0"/>
          <w:sz w:val="32"/>
          <w:szCs w:val="32"/>
          <w:lang w:val="en-US" w:eastAsia="zh-CN" w:bidi="ar-SA"/>
        </w:rPr>
        <w:t>4.在保障校内外实习基地数量的同时，更要注重基地质量，保证教学效果。基地功能要求能够满足实践教学大纲的要求，基地规模要求满足学生同一批次实习需求。基地除具备实习学生学习条件，还需满足实习学生的劳动保护和卫生安全条件。</w:t>
      </w:r>
    </w:p>
    <w:p w14:paraId="4FF0C9BD">
      <w:pPr>
        <w:pStyle w:val="7"/>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45"/>
        <w:jc w:val="both"/>
        <w:textAlignment w:val="auto"/>
        <w:rPr>
          <w:rFonts w:hint="eastAsia" w:ascii="仿宋_GB2312" w:hAnsi="Verdana" w:eastAsia="仿宋_GB2312" w:cs="宋体"/>
          <w:bCs/>
          <w:color w:val="auto"/>
          <w:kern w:val="0"/>
          <w:sz w:val="32"/>
          <w:szCs w:val="32"/>
          <w:lang w:val="en-US" w:eastAsia="zh-CN" w:bidi="ar-SA"/>
        </w:rPr>
      </w:pPr>
      <w:r>
        <w:rPr>
          <w:rFonts w:hint="eastAsia" w:ascii="仿宋_GB2312" w:hAnsi="Verdana" w:eastAsia="仿宋_GB2312" w:cs="宋体"/>
          <w:bCs/>
          <w:color w:val="auto"/>
          <w:kern w:val="0"/>
          <w:sz w:val="32"/>
          <w:szCs w:val="32"/>
          <w:lang w:val="en-US" w:eastAsia="zh-CN" w:bidi="ar-SA"/>
        </w:rPr>
        <w:t>各学部（学院）要进一步加强实习基地建设，深化产教融合、科教融汇，健全实习基地管理体系，规范教学运行、学生管理、安全保障等规章制度，为学生实习提</w:t>
      </w:r>
      <w:r>
        <w:rPr>
          <w:rFonts w:hint="eastAsia" w:ascii="仿宋_GB2312" w:hAnsi="Verdana" w:eastAsia="仿宋_GB2312" w:cs="宋体"/>
          <w:bCs/>
          <w:color w:val="auto"/>
          <w:kern w:val="0"/>
          <w:sz w:val="32"/>
          <w:szCs w:val="32"/>
          <w:lang w:val="en-US" w:eastAsia="zh-CN" w:bidi="ar-SA"/>
        </w:rPr>
        <w:t>供良好的生活、学习和实践条件，积极探索实习（实训）教学改革，提升学生创新实践能力和人才培养质量</w:t>
      </w:r>
      <w:r>
        <w:rPr>
          <w:rFonts w:hint="eastAsia" w:ascii="仿宋_GB2312" w:hAnsi="Verdana" w:eastAsia="仿宋_GB2312" w:cs="宋体"/>
          <w:bCs/>
          <w:color w:val="auto"/>
          <w:kern w:val="0"/>
          <w:sz w:val="32"/>
          <w:szCs w:val="32"/>
          <w:lang w:val="en-US" w:eastAsia="zh-CN" w:bidi="ar-SA"/>
        </w:rPr>
        <w:t>。</w:t>
      </w:r>
    </w:p>
    <w:p w14:paraId="36B2E42E">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ascii="仿宋_GB2312" w:hAnsi="Verdana" w:eastAsia="仿宋_GB2312" w:cs="宋体"/>
          <w:bCs/>
          <w:color w:val="auto"/>
          <w:kern w:val="0"/>
          <w:sz w:val="32"/>
          <w:szCs w:val="32"/>
        </w:rPr>
      </w:pPr>
    </w:p>
    <w:p w14:paraId="3A508216">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ascii="仿宋_GB2312" w:hAnsi="Verdana" w:eastAsia="仿宋_GB2312" w:cs="宋体"/>
          <w:bCs/>
          <w:color w:val="auto"/>
          <w:kern w:val="0"/>
          <w:sz w:val="32"/>
          <w:szCs w:val="32"/>
        </w:rPr>
      </w:pPr>
      <w:r>
        <w:rPr>
          <w:rFonts w:hint="eastAsia" w:ascii="仿宋_GB2312" w:hAnsi="Verdana" w:eastAsia="仿宋_GB2312" w:cs="宋体"/>
          <w:bCs/>
          <w:color w:val="auto"/>
          <w:kern w:val="0"/>
          <w:sz w:val="32"/>
          <w:szCs w:val="32"/>
        </w:rPr>
        <w:t>附件1：《xx学部（学院）xx专业实习计划表》</w:t>
      </w:r>
    </w:p>
    <w:p w14:paraId="4BEFE92A">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eastAsia" w:ascii="仿宋_GB2312" w:hAnsi="Verdana" w:eastAsia="仿宋_GB2312" w:cs="宋体"/>
          <w:bCs/>
          <w:color w:val="auto"/>
          <w:kern w:val="0"/>
          <w:sz w:val="32"/>
          <w:szCs w:val="32"/>
        </w:rPr>
      </w:pPr>
      <w:r>
        <w:rPr>
          <w:rFonts w:hint="eastAsia" w:ascii="仿宋_GB2312" w:hAnsi="Verdana" w:eastAsia="仿宋_GB2312" w:cs="宋体"/>
          <w:bCs/>
          <w:color w:val="auto"/>
          <w:kern w:val="0"/>
          <w:sz w:val="32"/>
          <w:szCs w:val="32"/>
        </w:rPr>
        <w:t>附件2：</w:t>
      </w:r>
      <w:r>
        <w:rPr>
          <w:rFonts w:hint="eastAsia" w:ascii="仿宋_GB2312" w:hAnsi="Verdana" w:eastAsia="仿宋_GB2312" w:cs="宋体"/>
          <w:bCs/>
          <w:color w:val="auto"/>
          <w:kern w:val="0"/>
          <w:sz w:val="32"/>
          <w:szCs w:val="32"/>
          <w:lang w:eastAsia="zh-CN"/>
        </w:rPr>
        <w:t>《</w:t>
      </w:r>
      <w:r>
        <w:rPr>
          <w:rFonts w:hint="eastAsia" w:ascii="仿宋_GB2312" w:hAnsi="Verdana" w:eastAsia="仿宋_GB2312" w:cs="宋体"/>
          <w:bCs/>
          <w:color w:val="auto"/>
          <w:kern w:val="0"/>
          <w:sz w:val="32"/>
          <w:szCs w:val="32"/>
          <w:lang w:val="en-US" w:eastAsia="zh-CN"/>
        </w:rPr>
        <w:t>集中实习三方协议</w:t>
      </w:r>
      <w:r>
        <w:rPr>
          <w:rFonts w:hint="eastAsia" w:ascii="仿宋_GB2312" w:hAnsi="Verdana" w:eastAsia="仿宋_GB2312" w:cs="宋体"/>
          <w:bCs/>
          <w:color w:val="auto"/>
          <w:kern w:val="0"/>
          <w:sz w:val="32"/>
          <w:szCs w:val="32"/>
          <w:lang w:eastAsia="zh-CN"/>
        </w:rPr>
        <w:t>》</w:t>
      </w:r>
    </w:p>
    <w:p w14:paraId="1D7F378D">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eastAsia" w:ascii="仿宋_GB2312" w:hAnsi="Verdana" w:eastAsia="仿宋_GB2312" w:cs="宋体"/>
          <w:bCs/>
          <w:color w:val="auto"/>
          <w:kern w:val="0"/>
          <w:sz w:val="32"/>
          <w:szCs w:val="32"/>
          <w:lang w:eastAsia="zh-CN"/>
        </w:rPr>
      </w:pPr>
      <w:r>
        <w:rPr>
          <w:rFonts w:hint="eastAsia" w:ascii="仿宋_GB2312" w:hAnsi="Verdana" w:eastAsia="仿宋_GB2312" w:cs="宋体"/>
          <w:bCs/>
          <w:color w:val="auto"/>
          <w:kern w:val="0"/>
          <w:sz w:val="32"/>
          <w:szCs w:val="32"/>
        </w:rPr>
        <w:t>附件3：《齐鲁工业大学（山</w:t>
      </w:r>
      <w:r>
        <w:rPr>
          <w:rFonts w:hint="eastAsia" w:ascii="仿宋_GB2312" w:hAnsi="Verdana" w:eastAsia="仿宋_GB2312" w:cs="宋体"/>
          <w:bCs/>
          <w:color w:val="auto"/>
          <w:kern w:val="0"/>
          <w:sz w:val="32"/>
          <w:szCs w:val="32"/>
        </w:rPr>
        <w:t>东省科学院）本科生分散实习申请表》</w:t>
      </w:r>
    </w:p>
    <w:p w14:paraId="64C4FD03">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ascii="仿宋_GB2312" w:hAnsi="Verdana" w:eastAsia="仿宋_GB2312" w:cs="宋体"/>
          <w:bCs/>
          <w:color w:val="auto"/>
          <w:kern w:val="0"/>
          <w:sz w:val="32"/>
          <w:szCs w:val="32"/>
        </w:rPr>
      </w:pPr>
      <w:r>
        <w:rPr>
          <w:rFonts w:hint="eastAsia" w:ascii="仿宋_GB2312" w:hAnsi="Verdana" w:eastAsia="仿宋_GB2312" w:cs="宋体"/>
          <w:bCs/>
          <w:color w:val="auto"/>
          <w:kern w:val="0"/>
          <w:sz w:val="32"/>
          <w:szCs w:val="32"/>
          <w:lang w:val="en-US" w:eastAsia="zh-CN"/>
        </w:rPr>
        <w:t>附件4：</w:t>
      </w:r>
      <w:r>
        <w:rPr>
          <w:rFonts w:hint="eastAsia" w:ascii="仿宋_GB2312" w:hAnsi="Verdana" w:eastAsia="仿宋_GB2312" w:cs="宋体"/>
          <w:bCs/>
          <w:color w:val="auto"/>
          <w:kern w:val="0"/>
          <w:sz w:val="32"/>
          <w:szCs w:val="32"/>
        </w:rPr>
        <w:t>《分散实习三方协议》</w:t>
      </w:r>
    </w:p>
    <w:p w14:paraId="17324876">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eastAsia" w:ascii="仿宋_GB2312" w:hAnsi="Verdana" w:eastAsia="仿宋_GB2312" w:cs="宋体"/>
          <w:bCs/>
          <w:color w:val="auto"/>
          <w:kern w:val="0"/>
          <w:sz w:val="32"/>
          <w:szCs w:val="32"/>
        </w:rPr>
      </w:pPr>
      <w:r>
        <w:rPr>
          <w:rFonts w:hint="eastAsia" w:ascii="仿宋_GB2312" w:hAnsi="Verdana" w:eastAsia="仿宋_GB2312" w:cs="宋体"/>
          <w:bCs/>
          <w:color w:val="auto"/>
          <w:kern w:val="0"/>
          <w:sz w:val="32"/>
          <w:szCs w:val="32"/>
        </w:rPr>
        <w:t>附件</w:t>
      </w:r>
      <w:r>
        <w:rPr>
          <w:rFonts w:hint="eastAsia" w:ascii="仿宋_GB2312" w:hAnsi="Verdana" w:eastAsia="仿宋_GB2312" w:cs="宋体"/>
          <w:bCs/>
          <w:color w:val="auto"/>
          <w:kern w:val="0"/>
          <w:sz w:val="32"/>
          <w:szCs w:val="32"/>
          <w:lang w:val="en-US" w:eastAsia="zh-CN"/>
        </w:rPr>
        <w:t>5</w:t>
      </w:r>
      <w:r>
        <w:rPr>
          <w:rFonts w:hint="eastAsia" w:ascii="仿宋_GB2312" w:hAnsi="Verdana" w:eastAsia="仿宋_GB2312" w:cs="宋体"/>
          <w:bCs/>
          <w:color w:val="auto"/>
          <w:kern w:val="0"/>
          <w:sz w:val="32"/>
          <w:szCs w:val="32"/>
        </w:rPr>
        <w:t>：《齐鲁工业大学（山东省科学院）本科生分散实习汇总表》</w:t>
      </w:r>
    </w:p>
    <w:p w14:paraId="5FF69136">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仿宋_GB2312" w:hAnsi="Verdana" w:eastAsia="仿宋_GB2312" w:cs="宋体"/>
          <w:bCs/>
          <w:color w:val="auto"/>
          <w:kern w:val="0"/>
          <w:sz w:val="32"/>
          <w:szCs w:val="32"/>
          <w:lang w:val="en-US" w:eastAsia="zh-CN"/>
        </w:rPr>
      </w:pPr>
      <w:r>
        <w:rPr>
          <w:rFonts w:hint="eastAsia" w:ascii="仿宋_GB2312" w:hAnsi="Verdana" w:eastAsia="仿宋_GB2312" w:cs="宋体"/>
          <w:bCs/>
          <w:color w:val="auto"/>
          <w:kern w:val="0"/>
          <w:sz w:val="32"/>
          <w:szCs w:val="32"/>
          <w:lang w:val="en-US" w:eastAsia="zh-CN"/>
        </w:rPr>
        <w:t>附件 6：《齐鲁工业大学（山东省科学院）学生实习实训安全承诺书》</w:t>
      </w:r>
    </w:p>
    <w:p w14:paraId="40BB4D8F">
      <w:pPr>
        <w:keepNext w:val="0"/>
        <w:keepLines w:val="0"/>
        <w:pageBreakBefore w:val="0"/>
        <w:widowControl/>
        <w:kinsoku/>
        <w:overflowPunct/>
        <w:topLinePunct w:val="0"/>
        <w:autoSpaceDE/>
        <w:autoSpaceDN/>
        <w:bidi w:val="0"/>
        <w:adjustRightInd/>
        <w:snapToGrid/>
        <w:spacing w:line="560" w:lineRule="exact"/>
        <w:ind w:firstLine="640" w:firstLineChars="200"/>
        <w:jc w:val="right"/>
        <w:textAlignment w:val="auto"/>
        <w:rPr>
          <w:rFonts w:hint="eastAsia" w:ascii="仿宋_GB2312" w:hAnsi="Verdana" w:eastAsia="仿宋_GB2312" w:cs="宋体"/>
          <w:bCs/>
          <w:color w:val="auto"/>
          <w:kern w:val="0"/>
          <w:sz w:val="32"/>
          <w:szCs w:val="32"/>
        </w:rPr>
      </w:pPr>
    </w:p>
    <w:p w14:paraId="0CE9A560">
      <w:pPr>
        <w:keepNext w:val="0"/>
        <w:keepLines w:val="0"/>
        <w:pageBreakBefore w:val="0"/>
        <w:widowControl/>
        <w:kinsoku/>
        <w:overflowPunct/>
        <w:topLinePunct w:val="0"/>
        <w:autoSpaceDE/>
        <w:autoSpaceDN/>
        <w:bidi w:val="0"/>
        <w:adjustRightInd/>
        <w:snapToGrid/>
        <w:spacing w:line="560" w:lineRule="exact"/>
        <w:ind w:firstLine="640" w:firstLineChars="200"/>
        <w:jc w:val="right"/>
        <w:textAlignment w:val="auto"/>
        <w:rPr>
          <w:rFonts w:ascii="仿宋_GB2312" w:hAnsi="Verdana" w:eastAsia="仿宋_GB2312" w:cs="宋体"/>
          <w:bCs/>
          <w:color w:val="auto"/>
          <w:kern w:val="0"/>
          <w:sz w:val="32"/>
          <w:szCs w:val="32"/>
        </w:rPr>
      </w:pPr>
      <w:r>
        <w:rPr>
          <w:rFonts w:hint="eastAsia" w:ascii="仿宋_GB2312" w:hAnsi="Verdana" w:eastAsia="仿宋_GB2312" w:cs="宋体"/>
          <w:bCs/>
          <w:color w:val="auto"/>
          <w:kern w:val="0"/>
          <w:sz w:val="32"/>
          <w:szCs w:val="32"/>
        </w:rPr>
        <w:t>齐鲁工业大学（山东省科学院）教务处</w:t>
      </w:r>
    </w:p>
    <w:p w14:paraId="1B89676A">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right"/>
        <w:textAlignment w:val="auto"/>
        <w:rPr>
          <w:rFonts w:ascii="黑体" w:eastAsia="黑体"/>
          <w:color w:val="auto"/>
          <w:sz w:val="32"/>
        </w:rPr>
      </w:pPr>
      <w:r>
        <w:rPr>
          <w:rFonts w:hint="eastAsia" w:ascii="仿宋_GB2312" w:hAnsi="Verdana" w:eastAsia="仿宋_GB2312" w:cs="宋体"/>
          <w:bCs/>
          <w:color w:val="auto"/>
          <w:kern w:val="0"/>
          <w:sz w:val="32"/>
          <w:szCs w:val="32"/>
        </w:rPr>
        <w:t>202</w:t>
      </w:r>
      <w:r>
        <w:rPr>
          <w:rFonts w:hint="eastAsia" w:ascii="仿宋_GB2312" w:hAnsi="Verdana" w:eastAsia="仿宋_GB2312" w:cs="宋体"/>
          <w:bCs/>
          <w:color w:val="auto"/>
          <w:kern w:val="0"/>
          <w:sz w:val="32"/>
          <w:szCs w:val="32"/>
          <w:lang w:val="en-US" w:eastAsia="zh-CN"/>
        </w:rPr>
        <w:t>6</w:t>
      </w:r>
      <w:r>
        <w:rPr>
          <w:rFonts w:hint="eastAsia" w:ascii="仿宋_GB2312" w:hAnsi="Verdana" w:eastAsia="仿宋_GB2312" w:cs="宋体"/>
          <w:bCs/>
          <w:color w:val="auto"/>
          <w:kern w:val="0"/>
          <w:sz w:val="32"/>
          <w:szCs w:val="32"/>
        </w:rPr>
        <w:t>年</w:t>
      </w:r>
      <w:r>
        <w:rPr>
          <w:rFonts w:hint="eastAsia" w:ascii="仿宋_GB2312" w:hAnsi="Verdana" w:eastAsia="仿宋_GB2312" w:cs="宋体"/>
          <w:bCs/>
          <w:color w:val="auto"/>
          <w:kern w:val="0"/>
          <w:sz w:val="32"/>
          <w:szCs w:val="32"/>
          <w:lang w:val="en-US" w:eastAsia="zh-CN"/>
        </w:rPr>
        <w:t>3</w:t>
      </w:r>
      <w:r>
        <w:rPr>
          <w:rFonts w:hint="eastAsia" w:ascii="仿宋_GB2312" w:hAnsi="Verdana" w:eastAsia="仿宋_GB2312" w:cs="宋体"/>
          <w:bCs/>
          <w:color w:val="auto"/>
          <w:kern w:val="0"/>
          <w:sz w:val="32"/>
          <w:szCs w:val="32"/>
        </w:rPr>
        <w:t>月</w:t>
      </w:r>
      <w:r>
        <w:rPr>
          <w:rFonts w:hint="eastAsia" w:ascii="仿宋_GB2312" w:hAnsi="Verdana" w:eastAsia="仿宋_GB2312" w:cs="宋体"/>
          <w:bCs/>
          <w:color w:val="auto"/>
          <w:kern w:val="0"/>
          <w:sz w:val="32"/>
          <w:szCs w:val="32"/>
          <w:lang w:val="en-US" w:eastAsia="zh-CN"/>
        </w:rPr>
        <w:t>2</w:t>
      </w:r>
      <w:r>
        <w:rPr>
          <w:rFonts w:hint="eastAsia" w:ascii="仿宋_GB2312" w:hAnsi="Verdana" w:eastAsia="仿宋_GB2312" w:cs="宋体"/>
          <w:bCs/>
          <w:color w:val="auto"/>
          <w:kern w:val="0"/>
          <w:sz w:val="32"/>
          <w:szCs w:val="32"/>
        </w:rPr>
        <w:t xml:space="preserve">日        </w:t>
      </w:r>
    </w:p>
    <w:sectPr>
      <w:footerReference r:id="rId3" w:type="default"/>
      <w:pgSz w:w="11906" w:h="16838"/>
      <w:pgMar w:top="1418" w:right="1474" w:bottom="1418" w:left="1588"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7D7128E-CBAF-4338-841F-03F15CA5086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6EF5C8E-F3F0-4334-AE43-1F2EC2B190DD}"/>
  </w:font>
  <w:font w:name="仿宋_GB2312">
    <w:panose1 w:val="02010609030101010101"/>
    <w:charset w:val="86"/>
    <w:family w:val="auto"/>
    <w:pitch w:val="default"/>
    <w:sig w:usb0="00000001" w:usb1="080E0000" w:usb2="00000000" w:usb3="00000000" w:csb0="00040000" w:csb1="00000000"/>
    <w:embedRegular r:id="rId3" w:fontKey="{1A01A3F1-55EB-4E25-83F1-606286D8F4D5}"/>
  </w:font>
  <w:font w:name="Verdana">
    <w:panose1 w:val="020B0604030504040204"/>
    <w:charset w:val="00"/>
    <w:family w:val="swiss"/>
    <w:pitch w:val="default"/>
    <w:sig w:usb0="A00006FF" w:usb1="4000205B" w:usb2="00000010" w:usb3="00000000" w:csb0="2000019F" w:csb1="00000000"/>
    <w:embedRegular r:id="rId4" w:fontKey="{A2632D1F-FEBC-4250-8A98-E7DEAFDBC060}"/>
  </w:font>
  <w:font w:name="华文中宋">
    <w:panose1 w:val="02010600040101010101"/>
    <w:charset w:val="86"/>
    <w:family w:val="auto"/>
    <w:pitch w:val="default"/>
    <w:sig w:usb0="00000287" w:usb1="080F0000" w:usb2="00000000" w:usb3="00000000" w:csb0="0004009F" w:csb1="DFD70000"/>
    <w:embedRegular r:id="rId5" w:fontKey="{3372EDFF-BB54-483D-8AC6-AF83AD08F305}"/>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A4073">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7AF272">
                          <w:pPr>
                            <w:pStyle w:val="5"/>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37AF272">
                    <w:pPr>
                      <w:pStyle w:val="5"/>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0ZjZjMTQyYWI0MmU5ZmRhMTc1YjA0ZTZlMTJhMGIifQ=="/>
    <w:docVar w:name="KSO_WPS_MARK_KEY" w:val="d397cef9-0126-48c3-97d9-fec52a96f995"/>
  </w:docVars>
  <w:rsids>
    <w:rsidRoot w:val="00C66DF6"/>
    <w:rsid w:val="000A09FC"/>
    <w:rsid w:val="000B0468"/>
    <w:rsid w:val="000D20CE"/>
    <w:rsid w:val="00277E32"/>
    <w:rsid w:val="00381E98"/>
    <w:rsid w:val="003C616C"/>
    <w:rsid w:val="004341E7"/>
    <w:rsid w:val="00572ADC"/>
    <w:rsid w:val="00574DBE"/>
    <w:rsid w:val="007973F8"/>
    <w:rsid w:val="007B071E"/>
    <w:rsid w:val="007F0BA7"/>
    <w:rsid w:val="00920504"/>
    <w:rsid w:val="00A80671"/>
    <w:rsid w:val="00A93B29"/>
    <w:rsid w:val="00AB5DAE"/>
    <w:rsid w:val="00AC4FA1"/>
    <w:rsid w:val="00B2151D"/>
    <w:rsid w:val="00C500DB"/>
    <w:rsid w:val="00C66DF6"/>
    <w:rsid w:val="00D73F03"/>
    <w:rsid w:val="00E40B70"/>
    <w:rsid w:val="00F54FDC"/>
    <w:rsid w:val="01BE7E04"/>
    <w:rsid w:val="02866124"/>
    <w:rsid w:val="057C458C"/>
    <w:rsid w:val="0700142C"/>
    <w:rsid w:val="097529BD"/>
    <w:rsid w:val="0B5D1B3B"/>
    <w:rsid w:val="0E5057A5"/>
    <w:rsid w:val="0FA307D4"/>
    <w:rsid w:val="0FFA1859"/>
    <w:rsid w:val="10CA5CE4"/>
    <w:rsid w:val="119316C9"/>
    <w:rsid w:val="11F2782E"/>
    <w:rsid w:val="13861B62"/>
    <w:rsid w:val="1481658A"/>
    <w:rsid w:val="16AB07B9"/>
    <w:rsid w:val="16BE59A3"/>
    <w:rsid w:val="192020BD"/>
    <w:rsid w:val="1A6137C2"/>
    <w:rsid w:val="1FEA7809"/>
    <w:rsid w:val="21182154"/>
    <w:rsid w:val="27351CB2"/>
    <w:rsid w:val="291F1B48"/>
    <w:rsid w:val="298D226C"/>
    <w:rsid w:val="29D37D2A"/>
    <w:rsid w:val="2BBD3D70"/>
    <w:rsid w:val="31883BD6"/>
    <w:rsid w:val="354E25F4"/>
    <w:rsid w:val="3A09335E"/>
    <w:rsid w:val="3C593A37"/>
    <w:rsid w:val="3C7F0316"/>
    <w:rsid w:val="3E23240C"/>
    <w:rsid w:val="3E4573F0"/>
    <w:rsid w:val="3E7762B4"/>
    <w:rsid w:val="3F672CD0"/>
    <w:rsid w:val="40133658"/>
    <w:rsid w:val="43232AD6"/>
    <w:rsid w:val="43F62371"/>
    <w:rsid w:val="45395EE1"/>
    <w:rsid w:val="456A5BDB"/>
    <w:rsid w:val="473703BA"/>
    <w:rsid w:val="4A8A6E51"/>
    <w:rsid w:val="4BB00EEC"/>
    <w:rsid w:val="4C283987"/>
    <w:rsid w:val="4F0C2A48"/>
    <w:rsid w:val="4F235C14"/>
    <w:rsid w:val="4F4A3571"/>
    <w:rsid w:val="531F3FF8"/>
    <w:rsid w:val="54C10199"/>
    <w:rsid w:val="56DE76DF"/>
    <w:rsid w:val="57FD21D2"/>
    <w:rsid w:val="5ACD2D08"/>
    <w:rsid w:val="611F2AAF"/>
    <w:rsid w:val="62C53F4F"/>
    <w:rsid w:val="6A2124C5"/>
    <w:rsid w:val="6A7D62B1"/>
    <w:rsid w:val="6BF83D38"/>
    <w:rsid w:val="6C0B7C86"/>
    <w:rsid w:val="72190E55"/>
    <w:rsid w:val="729624A5"/>
    <w:rsid w:val="72D059B7"/>
    <w:rsid w:val="74575C64"/>
    <w:rsid w:val="74A628A0"/>
    <w:rsid w:val="7521074C"/>
    <w:rsid w:val="76215DE7"/>
    <w:rsid w:val="79BA1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qFormat="1" w:unhideWhenUsed="0" w:uiPriority="0"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iPriority="1"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qFormat="1" w:unhideWhenUsed="0" w:uiPriority="0"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qFormat="1" w:unhideWhenUsed="0" w:uiPriority="0" w:semiHidden="0" w:name="Hyperlink"/>
    <w:lsdException w:qFormat="1" w:unhideWhenUsed="0" w:uiPriority="0"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Date"/>
    <w:basedOn w:val="1"/>
    <w:next w:val="1"/>
    <w:qFormat/>
    <w:uiPriority w:val="0"/>
    <w:pPr>
      <w:ind w:left="100" w:leftChars="2500"/>
    </w:pPr>
    <w:rPr>
      <w:rFonts w:ascii="仿宋_GB2312" w:hAnsi="Verdana" w:eastAsia="仿宋_GB2312"/>
      <w:kern w:val="0"/>
      <w:sz w:val="32"/>
      <w:szCs w:val="32"/>
    </w:rPr>
  </w:style>
  <w:style w:type="paragraph" w:styleId="4">
    <w:name w:val="Balloon Text"/>
    <w:basedOn w:val="1"/>
    <w:semiHidden/>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FollowedHyperlink"/>
    <w:basedOn w:val="9"/>
    <w:qFormat/>
    <w:uiPriority w:val="0"/>
    <w:rPr>
      <w:color w:val="954F72"/>
      <w:u w:val="single"/>
    </w:rPr>
  </w:style>
  <w:style w:type="character" w:styleId="11">
    <w:name w:val="Hyperlink"/>
    <w:basedOn w:val="9"/>
    <w:qFormat/>
    <w:uiPriority w:val="0"/>
    <w:rPr>
      <w:color w:val="0563C1"/>
      <w:u w:val="single"/>
    </w:rPr>
  </w:style>
  <w:style w:type="character" w:styleId="12">
    <w:name w:val="annotation reference"/>
    <w:basedOn w:val="9"/>
    <w:qFormat/>
    <w:uiPriority w:val="0"/>
    <w:rPr>
      <w:sz w:val="21"/>
      <w:szCs w:val="21"/>
    </w:rPr>
  </w:style>
  <w:style w:type="character" w:customStyle="1" w:styleId="13">
    <w:name w:val="页脚 Char"/>
    <w:basedOn w:val="9"/>
    <w:link w:val="5"/>
    <w:qFormat/>
    <w:uiPriority w:val="0"/>
    <w:rPr>
      <w:kern w:val="2"/>
      <w:sz w:val="18"/>
      <w:szCs w:val="18"/>
    </w:rPr>
  </w:style>
  <w:style w:type="character" w:customStyle="1" w:styleId="14">
    <w:name w:val="页眉 Char"/>
    <w:basedOn w:val="9"/>
    <w:link w:val="6"/>
    <w:qFormat/>
    <w:uiPriority w:val="0"/>
    <w:rPr>
      <w:kern w:val="2"/>
      <w:sz w:val="18"/>
      <w:szCs w:val="18"/>
    </w:rPr>
  </w:style>
  <w:style w:type="paragraph" w:customStyle="1" w:styleId="15">
    <w:name w:val="Default"/>
    <w:basedOn w:val="1"/>
    <w:qFormat/>
    <w:uiPriority w:val="0"/>
    <w:pPr>
      <w:autoSpaceDE w:val="0"/>
      <w:autoSpaceDN w:val="0"/>
      <w:adjustRightInd w:val="0"/>
      <w:jc w:val="left"/>
    </w:pPr>
    <w:rPr>
      <w:rFonts w:hint="eastAsia" w:ascii="仿宋_GB2312" w:eastAsia="仿宋_GB2312"/>
      <w:color w:val="000000"/>
      <w:kern w:val="0"/>
      <w:sz w:val="24"/>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92292255-fc61-4504-af1e-5df118067888</errorID>
      <errorWord> </errorWord>
      <group>L1_Punc</group>
      <groupName>标点问题</groupName>
      <ability>L2_Punc</ability>
      <abilityName>标点符号检查</abilityName>
      <candidateList>
        <item/>
      </candidateList>
      <explain>此处空格冗余，建议删除。</explain>
      <paraID>3A155792</paraID>
      <start>15</start>
      <end>16</end>
      <status>ignored</status>
      <modifiedWord/>
      <trackRevisions>false</trackRevisions>
    </reviewItem>
    <reviewItem>
      <errorID>8a28b346-86d2-43df-8692-50e42c273ad0</errorID>
      <errorWord> </errorWord>
      <group>L1_Punc</group>
      <groupName>标点问题</groupName>
      <ability>L2_Punc</ability>
      <abilityName>标点符号检查</abilityName>
      <candidateList>
        <item/>
      </candidateList>
      <explain>此处空格冗余，建议删除。</explain>
      <paraID>3A155792</paraID>
      <start>18</start>
      <end>19</end>
      <status>ignored</status>
      <modifiedWord/>
      <trackRevisions>false</trackRevisions>
    </reviewItem>
    <reviewItem>
      <errorID>354b238a-8a29-48c2-a16c-b4ebbfef38cb</errorID>
      <errorWord>高</errorWord>
      <group>L1_Word</group>
      <groupName>字词问题</groupName>
      <ability>L2_Typo</ability>
      <abilityName>字词错误</abilityName>
      <candidateList>
        <item>强</item>
      </candidateList>
      <explain/>
      <paraID>755EDABB</paraID>
      <start>55</start>
      <end>56</end>
      <status>modified</status>
      <modifiedWord>强</modifiedWord>
      <trackRevisions>false</trackRevisions>
    </reviewItem>
    <reviewItem>
      <errorID>9e45904d-42fa-4bc7-b73d-fc59af1ede5a</errorID>
      <errorWord>、</errorWord>
      <group>L1_Word</group>
      <groupName>字词问题</groupName>
      <ability>L2_Typo</ability>
      <abilityName>字词错误</abilityName>
      <candidateList>
        <item>、具</item>
      </candidateList>
      <explain/>
      <paraID>755EDABB</paraID>
      <start>56</start>
      <end>58</end>
      <status>modified</status>
      <modifiedWord>、具</modifiedWord>
      <trackRevisions>false</trackRevisions>
    </reviewItem>
    <reviewItem>
      <errorID>02ff0e56-aa32-4641-9166-aca9f80aa6d6</errorID>
      <errorWord>(</errorWord>
      <group>L1_Format</group>
      <groupName>格式问题</groupName>
      <ability>L2_HalfPunc</ability>
      <abilityName>全半角检查</abilityName>
      <candidateList>
        <item>（</item>
      </candidateList>
      <explain>文本全半角错误。</explain>
      <paraID>3906F678</paraID>
      <start>192</start>
      <end>193</end>
      <status>modified</status>
      <modifiedWord>（</modifiedWord>
      <trackRevisions>false</trackRevisions>
    </reviewItem>
    <reviewItem>
      <errorID>64120161-4125-4445-a262-f39f158ba6a7</errorID>
      <errorWord>)</errorWord>
      <group>L1_Format</group>
      <groupName>格式问题</groupName>
      <ability>L2_HalfPunc</ability>
      <abilityName>全半角检查</abilityName>
      <candidateList>
        <item>）</item>
      </candidateList>
      <explain>文本全半角错误。</explain>
      <paraID>3906F678</paraID>
      <start>198</start>
      <end>199</end>
      <status>modified</status>
      <modifiedWord>）</modifiedWord>
      <trackRevisions>false</trackRevisions>
    </reviewItem>
    <reviewItem>
      <errorID>753c4055-56c9-485d-b0ca-ab3e60393e22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F413B40</paraID>
      <start>0</start>
      <end>2</end>
      <status>modified</status>
      <modifiedWord>1.</modifiedWord>
      <trackRevisions>false</trackRevisions>
    </reviewItem>
    <reviewItem>
      <errorID>e69e553f-41d4-4b4e-9b30-84a4361edbc6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7A24C108</paraID>
      <start>0</start>
      <end>2</end>
      <status>modified</status>
      <modifiedWord>2.</modifiedWord>
      <trackRevisions>false</trackRevisions>
    </reviewItem>
    <reviewItem>
      <errorID>ecc0a6ec-ba48-4577-9ce7-b504f987e9eb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71222D62</paraID>
      <start>0</start>
      <end>2</end>
      <status>modified</status>
      <modifiedWord>3.</modifiedWord>
      <trackRevisions>false</trackRevisions>
    </reviewItem>
    <reviewItem>
      <errorID>8bdbc799-b22a-4d94-b10e-a07dbea85764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731B48DE</paraID>
      <start>0</start>
      <end>2</end>
      <status>modified</status>
      <modifiedWord>4.</modifiedWord>
      <trackRevisions>false</trackRevisions>
    </reviewItem>
    <reviewItem>
      <errorID>a4c8d459-9c4a-44c8-b061-cfef33b7adef</errorID>
      <errorWord>功能上</errorWord>
      <group>L1_Word</group>
      <groupName>字词问题</groupName>
      <ability>L2_Typo</ability>
      <abilityName>字词错误</abilityName>
      <candidateList>
        <item>功能</item>
      </candidateList>
      <explain/>
      <paraID>731B48DE</paraID>
      <start>36</start>
      <end>38</end>
      <status>modified</status>
      <modifiedWord>功能</modifiedWord>
      <trackRevisions>false</trackRevisions>
    </reviewItem>
    <reviewItem>
      <errorID>c99c201f-c884-48ba-967c-7b2ca5af9461</errorID>
      <errorWord>(</errorWord>
      <group>L1_Format</group>
      <groupName>格式问题</groupName>
      <ability>L2_HalfPunc</ability>
      <abilityName>全半角检查</abilityName>
      <candidateList>
        <item>（</item>
      </candidateList>
      <explain>文本全半角错误。</explain>
      <paraID>171636D4</paraID>
      <start>44</start>
      <end>45</end>
      <status>modified</status>
      <modifiedWord>（</modifiedWord>
      <trackRevisions>false</trackRevisions>
    </reviewItem>
    <reviewItem>
      <errorID>54ef4ac8-568f-4c50-80b9-dd3aa4e9e737</errorID>
      <errorWord>)</errorWord>
      <group>L1_Format</group>
      <groupName>格式问题</groupName>
      <ability>L2_HalfPunc</ability>
      <abilityName>全半角检查</abilityName>
      <candidateList>
        <item>）</item>
      </candidateList>
      <explain>文本全半角错误。</explain>
      <paraID>171636D4</paraID>
      <start>48</start>
      <end>49</end>
      <status>modified</status>
      <modifiedWord>）</modifiedWord>
      <trackRevisions>false</trackRevisions>
    </reviewItem>
    <reviewItem>
      <errorID>00f0aab2-603b-4f96-a37c-ce3deec07540</errorID>
      <errorWord>确须</errorWord>
      <group>L1_Word</group>
      <groupName>字词问题</groupName>
      <ability>L2_Typo</ability>
      <abilityName>字词错误</abilityName>
      <candidateList>
        <item>确需</item>
      </candidateList>
      <explain/>
      <paraID>171636D4</paraID>
      <start>80</start>
      <end>82</end>
      <status>ignored</status>
      <modifiedWord/>
      <trackRevisions>false</trackRevisions>
    </reviewItem>
    <reviewItem>
      <errorID>2a630959-ee07-40e8-a7b1-1893959c88e9</errorID>
      <errorWord>(</errorWord>
      <group>L1_Format</group>
      <groupName>格式问题</groupName>
      <ability>L2_HalfPunc</ability>
      <abilityName>全半角检查</abilityName>
      <candidateList>
        <item>（</item>
      </candidateList>
      <explain>文本全半角错误。</explain>
      <paraID>171636D4</paraID>
      <start>191</start>
      <end>192</end>
      <status>modified</status>
      <modifiedWord>（</modifiedWord>
      <trackRevisions>false</trackRevisions>
    </reviewItem>
    <reviewItem>
      <errorID>333efff7-4fc0-41c6-83f3-31f462e18e24</errorID>
      <errorWord>)</errorWord>
      <group>L1_Format</group>
      <groupName>格式问题</groupName>
      <ability>L2_HalfPunc</ability>
      <abilityName>全半角检查</abilityName>
      <candidateList>
        <item>）</item>
      </candidateList>
      <explain>文本全半角错误。</explain>
      <paraID>171636D4</paraID>
      <start>195</start>
      <end>196</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ebf019-1d2d-48e4-a2ae-d360ad8bcc39}">
  <ds:schemaRefs/>
</ds:datastoreItem>
</file>

<file path=docProps/app.xml><?xml version="1.0" encoding="utf-8"?>
<Properties xmlns="http://schemas.openxmlformats.org/officeDocument/2006/extended-properties" xmlns:vt="http://schemas.openxmlformats.org/officeDocument/2006/docPropsVTypes">
  <Template>党函</Template>
  <Company>dz</Company>
  <Pages>6</Pages>
  <Words>3181</Words>
  <Characters>3215</Characters>
  <Lines>1</Lines>
  <Paragraphs>6</Paragraphs>
  <TotalTime>9</TotalTime>
  <ScaleCrop>false</ScaleCrop>
  <LinksUpToDate>false</LinksUpToDate>
  <CharactersWithSpaces>3226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2019-04-30T02:54:00Z</dcterms:created>
  <dc:creator>NTKO</dc:creator>
  <dc:description>信息中心编制</dc:description>
  <cp:keywords>党函</cp:keywords>
  <cp:lastModifiedBy>书山</cp:lastModifiedBy>
  <dcterms:modified xsi:type="dcterms:W3CDTF">2026-03-04T02:38:35Z</dcterms:modified>
  <dc:subject>山东省科学院公文模板</dc:subject>
  <dc:title>山东省科学院党函字</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4DA2A275A2754B40B653302410EF9502_13</vt:lpwstr>
  </property>
  <property fmtid="{D5CDD505-2E9C-101B-9397-08002B2CF9AE}" pid="4" name="KSOTemplateDocerSaveRecord">
    <vt:lpwstr>eyJoZGlkIjoiMDI0ZjZjMTQyYWI0MmU5ZmRhMTc1YjA0ZTZlMTJhMGIiLCJ1c2VySWQiOiIzNDYyMDkxMjEifQ==</vt:lpwstr>
  </property>
</Properties>
</file>